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D17" w:rsidRDefault="00B46D17" w:rsidP="00B46D17">
      <w:pPr>
        <w:pStyle w:val="WW-Zwykytekst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3 do </w:t>
      </w:r>
      <w:r w:rsidR="0056559D">
        <w:rPr>
          <w:rFonts w:ascii="Calibri" w:hAnsi="Calibri" w:cs="Calibri"/>
          <w:b/>
          <w:sz w:val="22"/>
          <w:szCs w:val="22"/>
        </w:rPr>
        <w:t>zaproszenia</w:t>
      </w:r>
    </w:p>
    <w:p w:rsidR="00A10594" w:rsidRPr="002B56A6" w:rsidRDefault="00A10594" w:rsidP="00A10594">
      <w:pPr>
        <w:pStyle w:val="WW-Zwykytekst"/>
        <w:jc w:val="center"/>
        <w:rPr>
          <w:rFonts w:ascii="Calibri" w:hAnsi="Calibri" w:cs="Calibri"/>
          <w:b/>
          <w:sz w:val="22"/>
          <w:szCs w:val="22"/>
        </w:rPr>
      </w:pPr>
      <w:r w:rsidRPr="002B56A6">
        <w:rPr>
          <w:rFonts w:ascii="Calibri" w:hAnsi="Calibri" w:cs="Calibri"/>
          <w:b/>
          <w:sz w:val="22"/>
          <w:szCs w:val="22"/>
        </w:rPr>
        <w:t xml:space="preserve">UMOWA </w:t>
      </w:r>
    </w:p>
    <w:p w:rsidR="00A10594" w:rsidRPr="002B56A6" w:rsidRDefault="00A10594" w:rsidP="00A10594">
      <w:pPr>
        <w:pStyle w:val="WW-Zwykytekst"/>
        <w:jc w:val="center"/>
        <w:rPr>
          <w:rFonts w:ascii="Calibri" w:hAnsi="Calibri" w:cs="Calibri"/>
          <w:b/>
          <w:sz w:val="22"/>
          <w:szCs w:val="22"/>
        </w:rPr>
      </w:pPr>
    </w:p>
    <w:p w:rsidR="00A10594" w:rsidRPr="00887D3E" w:rsidRDefault="008925AE" w:rsidP="00A10594">
      <w:pPr>
        <w:pStyle w:val="WW-Zwykytekst"/>
        <w:jc w:val="center"/>
        <w:rPr>
          <w:rFonts w:ascii="Calibri" w:hAnsi="Calibri" w:cs="Calibri"/>
          <w:sz w:val="22"/>
          <w:szCs w:val="22"/>
        </w:rPr>
      </w:pPr>
      <w:r w:rsidRPr="00887D3E">
        <w:rPr>
          <w:rFonts w:ascii="Calibri" w:hAnsi="Calibri" w:cs="Calibri"/>
          <w:sz w:val="22"/>
          <w:szCs w:val="22"/>
        </w:rPr>
        <w:t xml:space="preserve">zawarta w dniu </w:t>
      </w:r>
      <w:r w:rsidR="00DA2494">
        <w:rPr>
          <w:rFonts w:ascii="Calibri" w:hAnsi="Calibri" w:cs="Calibri"/>
          <w:sz w:val="22"/>
          <w:szCs w:val="22"/>
        </w:rPr>
        <w:t xml:space="preserve"> ……….   </w:t>
      </w:r>
      <w:r w:rsidR="00A10594" w:rsidRPr="00887D3E">
        <w:rPr>
          <w:rFonts w:ascii="Calibri" w:hAnsi="Calibri" w:cs="Calibri"/>
          <w:sz w:val="22"/>
          <w:szCs w:val="22"/>
        </w:rPr>
        <w:t>2025 r. pomiędzy :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b/>
          <w:bCs/>
          <w:sz w:val="22"/>
          <w:szCs w:val="22"/>
        </w:rPr>
        <w:t>A/</w:t>
      </w:r>
      <w:r w:rsidRPr="002B56A6">
        <w:rPr>
          <w:rFonts w:ascii="Calibri" w:hAnsi="Calibri" w:cs="Calibri"/>
          <w:b/>
          <w:sz w:val="22"/>
          <w:szCs w:val="22"/>
        </w:rPr>
        <w:t xml:space="preserve"> Samodzielnym Publicznym Zakładem Opieki Zdrowotnej w Lubaczowie</w:t>
      </w:r>
      <w:r w:rsidRPr="002B56A6">
        <w:rPr>
          <w:rFonts w:ascii="Calibri" w:hAnsi="Calibri" w:cs="Calibri"/>
          <w:sz w:val="22"/>
          <w:szCs w:val="22"/>
        </w:rPr>
        <w:t xml:space="preserve">        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 reprezentowanym przez : </w:t>
      </w:r>
      <w:r>
        <w:rPr>
          <w:rFonts w:ascii="Calibri" w:hAnsi="Calibri" w:cs="Calibri"/>
          <w:sz w:val="22"/>
          <w:szCs w:val="22"/>
        </w:rPr>
        <w:t>Piotra Cencorę</w:t>
      </w:r>
      <w:r w:rsidRPr="002B56A6">
        <w:rPr>
          <w:rFonts w:ascii="Calibri" w:hAnsi="Calibri" w:cs="Calibri"/>
          <w:sz w:val="22"/>
          <w:szCs w:val="22"/>
        </w:rPr>
        <w:t xml:space="preserve"> -   </w:t>
      </w:r>
      <w:r>
        <w:rPr>
          <w:rFonts w:ascii="Calibri" w:hAnsi="Calibri" w:cs="Calibri"/>
          <w:sz w:val="22"/>
          <w:szCs w:val="22"/>
        </w:rPr>
        <w:t xml:space="preserve"> </w:t>
      </w:r>
      <w:r w:rsidRPr="002B56A6">
        <w:rPr>
          <w:rFonts w:ascii="Calibri" w:hAnsi="Calibri" w:cs="Calibri"/>
          <w:sz w:val="22"/>
          <w:szCs w:val="22"/>
        </w:rPr>
        <w:t>Dyrektora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b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 zwanym w dalszej części umowy</w:t>
      </w:r>
      <w:r w:rsidRPr="002B56A6">
        <w:rPr>
          <w:rFonts w:ascii="Calibri" w:hAnsi="Calibri" w:cs="Calibri"/>
          <w:b/>
          <w:sz w:val="22"/>
          <w:szCs w:val="22"/>
        </w:rPr>
        <w:t xml:space="preserve"> "ZAMAWIAJĄCYM", a 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</w:p>
    <w:p w:rsidR="00A10594" w:rsidRPr="002B56A6" w:rsidRDefault="00A10594" w:rsidP="00A10594">
      <w:pPr>
        <w:pStyle w:val="WW-Zwykytekst"/>
        <w:rPr>
          <w:rFonts w:ascii="Calibri" w:hAnsi="Calibri" w:cs="Calibri"/>
          <w:b/>
          <w:sz w:val="22"/>
          <w:szCs w:val="22"/>
        </w:rPr>
      </w:pPr>
      <w:r w:rsidRPr="002B56A6">
        <w:rPr>
          <w:rFonts w:ascii="Calibri" w:hAnsi="Calibri" w:cs="Calibri"/>
          <w:b/>
          <w:sz w:val="22"/>
          <w:szCs w:val="22"/>
        </w:rPr>
        <w:t xml:space="preserve">B/ </w:t>
      </w:r>
      <w:r w:rsidR="00DA2494">
        <w:rPr>
          <w:rFonts w:ascii="Calibri" w:hAnsi="Calibri" w:cs="Calibri"/>
          <w:b/>
          <w:sz w:val="22"/>
          <w:szCs w:val="22"/>
        </w:rPr>
        <w:t xml:space="preserve"> ………………………………………………………………………………………………………..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reprezentowana przez: </w:t>
      </w:r>
      <w:r w:rsidR="003343D7">
        <w:rPr>
          <w:rFonts w:ascii="Calibri" w:hAnsi="Calibri" w:cs="Calibri"/>
          <w:sz w:val="22"/>
          <w:szCs w:val="22"/>
        </w:rPr>
        <w:t xml:space="preserve">  </w:t>
      </w:r>
      <w:r w:rsidR="00DA2494">
        <w:rPr>
          <w:rFonts w:ascii="Calibri" w:hAnsi="Calibri" w:cs="Calibri"/>
          <w:sz w:val="22"/>
          <w:szCs w:val="22"/>
        </w:rPr>
        <w:t>……………………………………………………………………………..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zwana  w dalszej części umowy ”</w:t>
      </w:r>
      <w:r w:rsidRPr="002B56A6">
        <w:rPr>
          <w:rFonts w:ascii="Calibri" w:hAnsi="Calibri" w:cs="Calibri"/>
          <w:b/>
          <w:sz w:val="22"/>
          <w:szCs w:val="22"/>
        </w:rPr>
        <w:t>WYKONAWCĄ</w:t>
      </w:r>
      <w:r w:rsidRPr="002B56A6">
        <w:rPr>
          <w:rFonts w:ascii="Calibri" w:hAnsi="Calibri" w:cs="Calibri"/>
          <w:sz w:val="22"/>
          <w:szCs w:val="22"/>
        </w:rPr>
        <w:t>”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b/>
          <w:sz w:val="22"/>
          <w:szCs w:val="22"/>
          <w:u w:val="single"/>
        </w:rPr>
      </w:pPr>
      <w:r w:rsidRPr="002B56A6">
        <w:rPr>
          <w:rFonts w:ascii="Calibri" w:hAnsi="Calibri" w:cs="Calibri"/>
          <w:b/>
          <w:sz w:val="22"/>
          <w:szCs w:val="22"/>
          <w:u w:val="single"/>
        </w:rPr>
        <w:t xml:space="preserve">Artykuł 1  </w:t>
      </w:r>
    </w:p>
    <w:p w:rsidR="00A10594" w:rsidRPr="002B56A6" w:rsidRDefault="00A10594" w:rsidP="00A10594">
      <w:pPr>
        <w:pStyle w:val="WW-Zwykytekst"/>
        <w:tabs>
          <w:tab w:val="left" w:pos="39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1.Na warunkach określonych w niniejszej umowie WYKONAWCA  zobowiązuje się:</w:t>
      </w:r>
    </w:p>
    <w:p w:rsidR="00A10594" w:rsidRDefault="0090095B" w:rsidP="00A10594">
      <w:pPr>
        <w:pStyle w:val="WW-Zwykytekst"/>
        <w:tabs>
          <w:tab w:val="left" w:pos="39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sprzedać Zamawiającemu sprz</w:t>
      </w:r>
      <w:r w:rsidR="002126E5">
        <w:rPr>
          <w:rFonts w:ascii="Calibri" w:hAnsi="Calibri" w:cs="Calibri"/>
          <w:sz w:val="22"/>
          <w:szCs w:val="22"/>
        </w:rPr>
        <w:t>ęt medyczny …</w:t>
      </w:r>
      <w:r>
        <w:rPr>
          <w:rFonts w:ascii="Calibri" w:hAnsi="Calibri" w:cs="Calibri"/>
          <w:sz w:val="22"/>
          <w:szCs w:val="22"/>
        </w:rPr>
        <w:t xml:space="preserve"> </w:t>
      </w:r>
      <w:r w:rsidR="00A10594" w:rsidRPr="002B56A6">
        <w:rPr>
          <w:rFonts w:ascii="Calibri" w:hAnsi="Calibri" w:cs="Calibri"/>
          <w:sz w:val="22"/>
          <w:szCs w:val="22"/>
        </w:rPr>
        <w:t xml:space="preserve">  szczegółowo opisane w załączniku do oferty –w części nr</w:t>
      </w:r>
      <w:r w:rsidR="003A1AB1">
        <w:rPr>
          <w:rFonts w:ascii="Calibri" w:hAnsi="Calibri" w:cs="Calibri"/>
          <w:sz w:val="22"/>
          <w:szCs w:val="22"/>
        </w:rPr>
        <w:t xml:space="preserve"> </w:t>
      </w:r>
      <w:r w:rsidR="00DA2494">
        <w:rPr>
          <w:rFonts w:ascii="Calibri" w:hAnsi="Calibri" w:cs="Calibri"/>
          <w:sz w:val="22"/>
          <w:szCs w:val="22"/>
        </w:rPr>
        <w:t xml:space="preserve"> ………………     </w:t>
      </w:r>
      <w:r w:rsidR="00A10594" w:rsidRPr="002B56A6">
        <w:rPr>
          <w:rFonts w:ascii="Calibri" w:hAnsi="Calibri" w:cs="Calibri"/>
          <w:sz w:val="22"/>
          <w:szCs w:val="22"/>
        </w:rPr>
        <w:t>zwane w dalszej części umowy „towarem”.</w:t>
      </w:r>
    </w:p>
    <w:p w:rsidR="002D019C" w:rsidRPr="002D019C" w:rsidRDefault="002D019C" w:rsidP="002D019C">
      <w:pPr>
        <w:pStyle w:val="Default"/>
        <w:rPr>
          <w:sz w:val="22"/>
          <w:szCs w:val="22"/>
        </w:rPr>
      </w:pPr>
      <w:r w:rsidRPr="002D019C">
        <w:rPr>
          <w:sz w:val="22"/>
          <w:szCs w:val="22"/>
        </w:rPr>
        <w:t xml:space="preserve">2. </w:t>
      </w:r>
      <w:r w:rsidRPr="002D019C">
        <w:rPr>
          <w:bCs/>
          <w:color w:val="auto"/>
          <w:sz w:val="22"/>
          <w:szCs w:val="22"/>
        </w:rPr>
        <w:t>Umowa niniejsza zostaje zawarta w wyniku przeprowadzenia uproszczonego postępowania do którego nie stosuje się przepisów ustawy  Prawo zamówień publicznych .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b/>
          <w:sz w:val="22"/>
          <w:szCs w:val="22"/>
          <w:u w:val="single"/>
        </w:rPr>
      </w:pPr>
      <w:r w:rsidRPr="002B56A6">
        <w:rPr>
          <w:rFonts w:ascii="Calibri" w:hAnsi="Calibri" w:cs="Calibri"/>
          <w:b/>
          <w:sz w:val="22"/>
          <w:szCs w:val="22"/>
          <w:u w:val="single"/>
        </w:rPr>
        <w:t>Artykuł 2</w:t>
      </w:r>
    </w:p>
    <w:p w:rsidR="00A10594" w:rsidRPr="002B56A6" w:rsidRDefault="00A10594" w:rsidP="00A10594">
      <w:pPr>
        <w:pStyle w:val="WW-Zwykytekst"/>
        <w:tabs>
          <w:tab w:val="left" w:pos="283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1. Dostawa towaru będzie następowała sukcesywnie  na podstawie pisemnego lub faxem </w:t>
      </w:r>
      <w:r w:rsidRPr="002B56A6">
        <w:rPr>
          <w:rFonts w:ascii="Calibri" w:hAnsi="Calibri" w:cs="Calibri"/>
          <w:b/>
          <w:sz w:val="22"/>
          <w:szCs w:val="22"/>
        </w:rPr>
        <w:t xml:space="preserve">  zamówienia</w:t>
      </w:r>
      <w:r w:rsidRPr="002B56A6">
        <w:rPr>
          <w:rFonts w:ascii="Calibri" w:hAnsi="Calibri" w:cs="Calibri"/>
          <w:sz w:val="22"/>
          <w:szCs w:val="22"/>
        </w:rPr>
        <w:t xml:space="preserve"> ZAMAWIAJĄCEGO  określającego ilość i rodzaj zamawianego towaru.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2. Wykonawca zobowiązuje się dostarczyć zamówiony towar do apteki szpital</w:t>
      </w:r>
      <w:r w:rsidR="00781BBE">
        <w:rPr>
          <w:rFonts w:ascii="Calibri" w:hAnsi="Calibri" w:cs="Calibri"/>
          <w:sz w:val="22"/>
          <w:szCs w:val="22"/>
        </w:rPr>
        <w:t xml:space="preserve">nej Zamawiającego w terminie  </w:t>
      </w:r>
      <w:r w:rsidR="0056559D">
        <w:rPr>
          <w:rFonts w:ascii="Calibri" w:hAnsi="Calibri" w:cs="Calibri"/>
          <w:sz w:val="22"/>
          <w:szCs w:val="22"/>
        </w:rPr>
        <w:t>4</w:t>
      </w:r>
      <w:r w:rsidR="00781BBE">
        <w:rPr>
          <w:rFonts w:ascii="Calibri" w:hAnsi="Calibri" w:cs="Calibri"/>
          <w:sz w:val="22"/>
          <w:szCs w:val="22"/>
        </w:rPr>
        <w:t xml:space="preserve">  </w:t>
      </w:r>
      <w:r w:rsidR="000904C2">
        <w:rPr>
          <w:rFonts w:ascii="Calibri" w:hAnsi="Calibri" w:cs="Calibri"/>
          <w:sz w:val="22"/>
          <w:szCs w:val="22"/>
        </w:rPr>
        <w:t xml:space="preserve"> </w:t>
      </w:r>
      <w:r w:rsidRPr="002B56A6">
        <w:rPr>
          <w:rFonts w:ascii="Calibri" w:hAnsi="Calibri" w:cs="Calibri"/>
          <w:sz w:val="22"/>
          <w:szCs w:val="22"/>
        </w:rPr>
        <w:t>dni</w:t>
      </w:r>
      <w:r w:rsidR="0056559D">
        <w:rPr>
          <w:rFonts w:ascii="Calibri" w:hAnsi="Calibri" w:cs="Calibri"/>
          <w:sz w:val="22"/>
          <w:szCs w:val="22"/>
        </w:rPr>
        <w:t xml:space="preserve"> roboczych </w:t>
      </w:r>
      <w:r w:rsidRPr="002B56A6">
        <w:rPr>
          <w:rFonts w:ascii="Calibri" w:hAnsi="Calibri" w:cs="Calibri"/>
          <w:sz w:val="22"/>
          <w:szCs w:val="22"/>
        </w:rPr>
        <w:t xml:space="preserve"> od daty złożenia zamówienia. </w:t>
      </w:r>
      <w:r w:rsidR="002869CA" w:rsidRPr="00686485">
        <w:rPr>
          <w:rFonts w:ascii="Times New Roman" w:eastAsiaTheme="minorHAnsi" w:hAnsi="Times New Roman"/>
          <w:sz w:val="22"/>
          <w:szCs w:val="22"/>
        </w:rPr>
        <w:t>Zamówienie mogą być składane</w:t>
      </w:r>
      <w:r w:rsidR="00781BBE">
        <w:rPr>
          <w:rFonts w:ascii="Times New Roman" w:eastAsiaTheme="minorHAnsi" w:hAnsi="Times New Roman"/>
          <w:sz w:val="22"/>
          <w:szCs w:val="22"/>
        </w:rPr>
        <w:t xml:space="preserve"> Wykonawcy pisemnie </w:t>
      </w:r>
      <w:r w:rsidR="00462FFB">
        <w:rPr>
          <w:rFonts w:ascii="Times New Roman" w:eastAsiaTheme="minorHAnsi" w:hAnsi="Times New Roman"/>
          <w:sz w:val="22"/>
          <w:szCs w:val="22"/>
        </w:rPr>
        <w:t>na</w:t>
      </w:r>
      <w:r w:rsidR="002869CA" w:rsidRPr="00686485">
        <w:rPr>
          <w:rFonts w:ascii="Times New Roman" w:hAnsi="Times New Roman"/>
          <w:bCs/>
          <w:sz w:val="22"/>
          <w:szCs w:val="22"/>
        </w:rPr>
        <w:t xml:space="preserve"> </w:t>
      </w:r>
      <w:r w:rsidR="002869CA" w:rsidRPr="00686485">
        <w:rPr>
          <w:rFonts w:ascii="Times New Roman" w:eastAsiaTheme="minorHAnsi" w:hAnsi="Times New Roman"/>
          <w:sz w:val="22"/>
          <w:szCs w:val="22"/>
        </w:rPr>
        <w:t xml:space="preserve">e-mail: </w:t>
      </w:r>
      <w:r w:rsidR="00781BBE">
        <w:rPr>
          <w:rFonts w:ascii="Times New Roman" w:eastAsiaTheme="minorHAnsi" w:hAnsi="Times New Roman"/>
          <w:sz w:val="22"/>
          <w:szCs w:val="22"/>
        </w:rPr>
        <w:t xml:space="preserve"> …………………………</w:t>
      </w:r>
      <w:r w:rsidR="00B028BA">
        <w:rPr>
          <w:rFonts w:ascii="Times New Roman" w:eastAsiaTheme="minorHAnsi" w:hAnsi="Times New Roman"/>
          <w:sz w:val="22"/>
          <w:szCs w:val="22"/>
        </w:rPr>
        <w:t xml:space="preserve"> tel/fax  ……………………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b/>
          <w:sz w:val="22"/>
          <w:szCs w:val="22"/>
        </w:rPr>
        <w:t xml:space="preserve">3. </w:t>
      </w:r>
      <w:r w:rsidRPr="002B56A6">
        <w:rPr>
          <w:rFonts w:ascii="Calibri" w:hAnsi="Calibri" w:cs="Calibri"/>
          <w:sz w:val="22"/>
          <w:szCs w:val="22"/>
        </w:rPr>
        <w:t xml:space="preserve">Dostawa towaru do miejsca przeznaczenia będzie dokonywana własnym  staraniem i na koszt WYKONAWCY  od poniedziałku do piątku w godz. od 7:30 do 14.oo . 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4. Do każdej dostarczonej partii towaru WYKONAWCA dołączy fakturę VAT określającą nazwy i ceny jednostkowe towarów. 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5.  Zamawiający zastrzega sobie prawo do zakupu mn</w:t>
      </w:r>
      <w:r>
        <w:rPr>
          <w:rFonts w:ascii="Calibri" w:hAnsi="Calibri" w:cs="Calibri"/>
          <w:sz w:val="22"/>
          <w:szCs w:val="22"/>
        </w:rPr>
        <w:t xml:space="preserve">iejszych ilości towaru  o 20%                                                                                      </w:t>
      </w:r>
      <w:r w:rsidRPr="002B56A6">
        <w:rPr>
          <w:rFonts w:ascii="Calibri" w:hAnsi="Calibri" w:cs="Calibri"/>
          <w:sz w:val="22"/>
          <w:szCs w:val="22"/>
        </w:rPr>
        <w:t xml:space="preserve"> niż</w:t>
      </w:r>
      <w:r>
        <w:rPr>
          <w:rFonts w:ascii="Calibri" w:hAnsi="Calibri" w:cs="Calibri"/>
          <w:sz w:val="22"/>
          <w:szCs w:val="22"/>
        </w:rPr>
        <w:t xml:space="preserve"> </w:t>
      </w:r>
      <w:r w:rsidRPr="002B56A6">
        <w:rPr>
          <w:rFonts w:ascii="Calibri" w:hAnsi="Calibri" w:cs="Calibri"/>
          <w:sz w:val="22"/>
          <w:szCs w:val="22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A10594" w:rsidRPr="002B56A6" w:rsidRDefault="00A10594" w:rsidP="00A10594">
      <w:pPr>
        <w:pStyle w:val="WW-Zwykytekst"/>
        <w:tabs>
          <w:tab w:val="left" w:pos="390"/>
        </w:tabs>
        <w:rPr>
          <w:rFonts w:ascii="Calibri" w:hAnsi="Calibri" w:cs="Calibri"/>
          <w:b/>
          <w:sz w:val="22"/>
          <w:szCs w:val="22"/>
          <w:u w:val="single"/>
        </w:rPr>
      </w:pPr>
      <w:r w:rsidRPr="002B56A6">
        <w:rPr>
          <w:rFonts w:ascii="Calibri" w:hAnsi="Calibri" w:cs="Calibri"/>
          <w:b/>
          <w:sz w:val="22"/>
          <w:szCs w:val="22"/>
          <w:u w:val="single"/>
        </w:rPr>
        <w:t>Artykuł 3</w:t>
      </w:r>
    </w:p>
    <w:p w:rsidR="006A6108" w:rsidRDefault="00A10594" w:rsidP="006A6108">
      <w:pPr>
        <w:pStyle w:val="WW-Zwykytekst"/>
        <w:numPr>
          <w:ilvl w:val="0"/>
          <w:numId w:val="9"/>
        </w:numPr>
        <w:tabs>
          <w:tab w:val="left" w:pos="390"/>
        </w:tabs>
        <w:rPr>
          <w:rFonts w:ascii="Calibri" w:hAnsi="Calibri" w:cs="Calibri"/>
          <w:b/>
          <w:bCs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Ceny jednostkowe towarów stanowiących przedmiot umowy określa</w:t>
      </w:r>
      <w:r w:rsidRPr="002B56A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B56A6">
        <w:rPr>
          <w:rFonts w:ascii="Calibri" w:hAnsi="Calibri" w:cs="Calibri"/>
          <w:sz w:val="22"/>
          <w:szCs w:val="22"/>
        </w:rPr>
        <w:t>załącznik do oferty</w:t>
      </w:r>
      <w:r w:rsidRPr="002B56A6">
        <w:rPr>
          <w:rFonts w:ascii="Calibri" w:hAnsi="Calibri" w:cs="Calibri"/>
          <w:b/>
          <w:bCs/>
          <w:sz w:val="22"/>
          <w:szCs w:val="22"/>
        </w:rPr>
        <w:t xml:space="preserve"> –</w:t>
      </w:r>
    </w:p>
    <w:p w:rsidR="00C416A3" w:rsidRDefault="00A10594" w:rsidP="008D7CD2">
      <w:pPr>
        <w:pStyle w:val="WW-Zwykytekst"/>
        <w:tabs>
          <w:tab w:val="left" w:pos="390"/>
        </w:tabs>
        <w:ind w:left="720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b/>
          <w:bCs/>
          <w:sz w:val="22"/>
          <w:szCs w:val="22"/>
        </w:rPr>
        <w:t xml:space="preserve">część </w:t>
      </w:r>
      <w:r w:rsidRPr="002B56A6">
        <w:rPr>
          <w:rFonts w:ascii="Calibri" w:hAnsi="Calibri" w:cs="Calibri"/>
          <w:b/>
          <w:sz w:val="22"/>
          <w:szCs w:val="22"/>
        </w:rPr>
        <w:t xml:space="preserve">nr </w:t>
      </w:r>
      <w:r w:rsidR="00781BBE">
        <w:rPr>
          <w:rFonts w:ascii="Calibri" w:hAnsi="Calibri" w:cs="Calibri"/>
          <w:b/>
          <w:sz w:val="22"/>
          <w:szCs w:val="22"/>
        </w:rPr>
        <w:t xml:space="preserve"> ………….</w:t>
      </w:r>
    </w:p>
    <w:p w:rsidR="00510D91" w:rsidRPr="00DC2E9B" w:rsidRDefault="00510D91" w:rsidP="00510D91">
      <w:pPr>
        <w:pStyle w:val="WW-Zwykytekst"/>
        <w:tabs>
          <w:tab w:val="left" w:pos="390"/>
        </w:tabs>
        <w:ind w:left="720"/>
        <w:rPr>
          <w:rFonts w:ascii="Calibri" w:hAnsi="Calibri" w:cs="Calibri"/>
          <w:sz w:val="22"/>
          <w:szCs w:val="22"/>
        </w:rPr>
      </w:pPr>
    </w:p>
    <w:p w:rsidR="00A10594" w:rsidRPr="00DC2E9B" w:rsidRDefault="00A10594" w:rsidP="00A10594">
      <w:pPr>
        <w:pStyle w:val="WW-Zwykytekst"/>
        <w:ind w:left="390"/>
        <w:rPr>
          <w:rFonts w:ascii="Calibri" w:hAnsi="Calibri" w:cs="Calibri"/>
          <w:sz w:val="22"/>
          <w:szCs w:val="22"/>
        </w:rPr>
      </w:pPr>
      <w:r w:rsidRPr="00DC2E9B">
        <w:rPr>
          <w:rFonts w:ascii="Calibri" w:hAnsi="Calibri" w:cs="Calibri"/>
          <w:sz w:val="22"/>
          <w:szCs w:val="22"/>
        </w:rPr>
        <w:t xml:space="preserve">Cena ofertowa netto: </w:t>
      </w:r>
      <w:r w:rsidR="00781BBE">
        <w:rPr>
          <w:rFonts w:ascii="Calibri" w:hAnsi="Calibri" w:cs="Calibri"/>
          <w:sz w:val="22"/>
          <w:szCs w:val="22"/>
        </w:rPr>
        <w:t>………………………..</w:t>
      </w:r>
      <w:r w:rsidRPr="00DC2E9B">
        <w:rPr>
          <w:rFonts w:ascii="Calibri" w:hAnsi="Calibri" w:cs="Calibri"/>
          <w:sz w:val="22"/>
          <w:szCs w:val="22"/>
        </w:rPr>
        <w:t xml:space="preserve"> zł</w:t>
      </w:r>
    </w:p>
    <w:p w:rsidR="00A10594" w:rsidRPr="002B56A6" w:rsidRDefault="00C13536" w:rsidP="00A10594">
      <w:pPr>
        <w:pStyle w:val="WW-Zwykytekst"/>
        <w:ind w:left="39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Słownie: </w:t>
      </w:r>
      <w:r w:rsidR="00781BBE">
        <w:rPr>
          <w:rFonts w:ascii="Calibri" w:hAnsi="Calibri" w:cs="Calibri"/>
          <w:sz w:val="22"/>
          <w:szCs w:val="22"/>
        </w:rPr>
        <w:t>…………………………………</w:t>
      </w:r>
    </w:p>
    <w:p w:rsidR="00A10594" w:rsidRPr="002B56A6" w:rsidRDefault="00D900DC" w:rsidP="00A10594">
      <w:pPr>
        <w:pStyle w:val="WW-Zwykytekst"/>
        <w:ind w:left="39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Cena ofertowa brutto: </w:t>
      </w:r>
      <w:r w:rsidR="00781BBE">
        <w:rPr>
          <w:rFonts w:ascii="Calibri" w:hAnsi="Calibri" w:cs="Calibri"/>
          <w:sz w:val="22"/>
          <w:szCs w:val="22"/>
        </w:rPr>
        <w:t xml:space="preserve"> ………………………..  </w:t>
      </w:r>
      <w:r w:rsidR="00A10594" w:rsidRPr="005367C5">
        <w:rPr>
          <w:rFonts w:ascii="Calibri" w:hAnsi="Calibri" w:cs="Calibri"/>
          <w:sz w:val="22"/>
          <w:szCs w:val="22"/>
        </w:rPr>
        <w:t>zł</w:t>
      </w:r>
    </w:p>
    <w:p w:rsidR="00A10594" w:rsidRPr="002B56A6" w:rsidRDefault="005367C5" w:rsidP="00A10594">
      <w:pPr>
        <w:pStyle w:val="WW-Zwykytekst"/>
        <w:tabs>
          <w:tab w:val="left" w:pos="3060"/>
        </w:tabs>
        <w:ind w:left="39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Słownie:</w:t>
      </w:r>
      <w:r w:rsidR="00781BBE">
        <w:rPr>
          <w:rFonts w:ascii="Calibri" w:hAnsi="Calibri" w:cs="Calibri"/>
          <w:sz w:val="22"/>
          <w:szCs w:val="22"/>
        </w:rPr>
        <w:t xml:space="preserve">  ………………………………..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       Ceny jednostkowe towarów nie ulegają zmianie przez okres trwania umowy z wyjątkiem zmiany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       stawki podatku  VAT .   </w:t>
      </w:r>
    </w:p>
    <w:p w:rsidR="00A10594" w:rsidRDefault="00A10594" w:rsidP="0056559D">
      <w:pPr>
        <w:pStyle w:val="WW-Zwykytekst"/>
        <w:tabs>
          <w:tab w:val="left" w:pos="390"/>
        </w:tabs>
        <w:ind w:left="360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W przypadku zmiany stawek podatku VAT  w trakcie trwania umowy ceny brutto zostaną zmienione w drodze aneksu w dniu wejścia w życie stosownego przepisu.</w:t>
      </w:r>
    </w:p>
    <w:p w:rsidR="00A10594" w:rsidRPr="00944B48" w:rsidRDefault="00A10594" w:rsidP="00A10594">
      <w:pPr>
        <w:numPr>
          <w:ilvl w:val="0"/>
          <w:numId w:val="1"/>
        </w:numPr>
        <w:tabs>
          <w:tab w:val="left" w:pos="-1980"/>
          <w:tab w:val="left" w:pos="284"/>
          <w:tab w:val="left" w:pos="426"/>
        </w:tabs>
        <w:spacing w:line="240" w:lineRule="auto"/>
        <w:rPr>
          <w:rFonts w:cs="Calibri"/>
        </w:rPr>
      </w:pPr>
      <w:r w:rsidRPr="00944B48">
        <w:rPr>
          <w:rFonts w:cs="Calibri"/>
        </w:rPr>
        <w:t>Strony umowy dopuszczają zmianę wysokości  wynagrodzenia należnego  Wykonawcy w przypadku zmiany ceny materiałów lub kosztów związanych z realizacją zamówienia  (waloryzacja wynagrodzenia) na poniższych zasadach:</w:t>
      </w:r>
    </w:p>
    <w:p w:rsidR="00A10594" w:rsidRPr="00944B48" w:rsidRDefault="00A10594" w:rsidP="00A10594">
      <w:pPr>
        <w:tabs>
          <w:tab w:val="left" w:pos="-1980"/>
          <w:tab w:val="left" w:pos="284"/>
          <w:tab w:val="left" w:pos="426"/>
          <w:tab w:val="left" w:pos="709"/>
        </w:tabs>
        <w:spacing w:line="240" w:lineRule="auto"/>
        <w:rPr>
          <w:rFonts w:cs="Calibri"/>
        </w:rPr>
      </w:pPr>
      <w:r>
        <w:rPr>
          <w:rFonts w:cs="Calibri"/>
        </w:rPr>
        <w:lastRenderedPageBreak/>
        <w:t xml:space="preserve"> </w:t>
      </w:r>
      <w:r w:rsidRPr="00944B48">
        <w:rPr>
          <w:rFonts w:cs="Calibri"/>
        </w:rPr>
        <w:t>3.1 przez „zmiany wysokości cen materiałów lub kosztów związanych z realizacją zamówienia” rozumie się zarówno wzrost cen lub kosztów jak i ich obniżenie, względem ceny lub kosztu przyjętych w celu  ustalenia wynagrodzenia Wykonawcy zawartego w ofercie;</w:t>
      </w:r>
    </w:p>
    <w:p w:rsidR="00A10594" w:rsidRPr="00944B48" w:rsidRDefault="00A10594" w:rsidP="00A10594">
      <w:pPr>
        <w:tabs>
          <w:tab w:val="left" w:pos="-1980"/>
        </w:tabs>
        <w:spacing w:line="240" w:lineRule="auto"/>
        <w:rPr>
          <w:rFonts w:cs="Calibri"/>
        </w:rPr>
      </w:pPr>
      <w:r w:rsidRPr="00944B48">
        <w:rPr>
          <w:rFonts w:cs="Calibri"/>
        </w:rPr>
        <w:t xml:space="preserve"> 3.2 poziom zmiany ceny materiałów lub kosztów uprawniające Strony niniejszej umowy do żądania zmiany  wynagrodzenia wynosi minimum 10% względem ceny lub kosztu przyjętych w celu ustalenia  wynagrodzenia Wykonawcy zawartego w ofercie. </w:t>
      </w:r>
    </w:p>
    <w:p w:rsidR="00A10594" w:rsidRPr="00944B48" w:rsidRDefault="00A10594" w:rsidP="00A10594">
      <w:pPr>
        <w:tabs>
          <w:tab w:val="left" w:pos="-1980"/>
        </w:tabs>
        <w:spacing w:line="240" w:lineRule="auto"/>
        <w:rPr>
          <w:rFonts w:cs="Calibri"/>
        </w:rPr>
      </w:pPr>
      <w:r w:rsidRPr="00944B48">
        <w:rPr>
          <w:rFonts w:cs="Calibri"/>
        </w:rPr>
        <w:t xml:space="preserve"> 3</w:t>
      </w:r>
      <w:r>
        <w:rPr>
          <w:rFonts w:cs="Calibri"/>
        </w:rPr>
        <w:t>.3 w</w:t>
      </w:r>
      <w:r w:rsidRPr="00944B48">
        <w:rPr>
          <w:rFonts w:cs="Calibri"/>
        </w:rPr>
        <w:t xml:space="preserve">niosek o zmianę wysokości wynagrodzenia należnego z tytułu realizacji przedmiotu umowy nie może  być złożony wcześniej niż po 6 miesiącach liczonych od dnia zawarcia niniejszej umowy, a każdy kolejny  nie może być złożony wcześniej niż po 6 miesiącach od daty ostatniej zmiany. </w:t>
      </w:r>
    </w:p>
    <w:p w:rsidR="00A10594" w:rsidRPr="00944B48" w:rsidRDefault="00A10594" w:rsidP="00A10594">
      <w:pPr>
        <w:tabs>
          <w:tab w:val="left" w:pos="-1980"/>
        </w:tabs>
        <w:spacing w:line="240" w:lineRule="auto"/>
        <w:rPr>
          <w:rFonts w:cs="Calibri"/>
        </w:rPr>
      </w:pPr>
      <w:r w:rsidRPr="00944B48">
        <w:rPr>
          <w:rFonts w:cs="Calibri"/>
        </w:rPr>
        <w:t>3.4 Wykonawca wnioskując o zmianę wynagrodzenia zobowiązany jest do:</w:t>
      </w:r>
    </w:p>
    <w:p w:rsidR="00A10594" w:rsidRPr="00944B48" w:rsidRDefault="00A10594" w:rsidP="00A10594">
      <w:pPr>
        <w:tabs>
          <w:tab w:val="left" w:pos="-1980"/>
        </w:tabs>
        <w:spacing w:line="240" w:lineRule="auto"/>
        <w:rPr>
          <w:rFonts w:cs="Calibri"/>
        </w:rPr>
      </w:pPr>
      <w:r w:rsidRPr="00944B48">
        <w:rPr>
          <w:rFonts w:cs="Calibri"/>
        </w:rPr>
        <w:t xml:space="preserve"> a) przedstawienia szczegółowego wykazu materiałów lub kosztów związanych z realizacją zamówienia,  których zmiana ceny uzasadnia żądanie zmiany wynagrodzenia,</w:t>
      </w:r>
    </w:p>
    <w:p w:rsidR="00A10594" w:rsidRPr="00944B48" w:rsidRDefault="00A10594" w:rsidP="00A10594">
      <w:pPr>
        <w:tabs>
          <w:tab w:val="left" w:pos="-1980"/>
        </w:tabs>
        <w:spacing w:line="240" w:lineRule="auto"/>
        <w:rPr>
          <w:rFonts w:cs="Calibri"/>
        </w:rPr>
      </w:pPr>
      <w:r w:rsidRPr="00944B48">
        <w:rPr>
          <w:rFonts w:cs="Calibri"/>
        </w:rPr>
        <w:t xml:space="preserve"> b) podania wskaźnika zmiany ceny materiałów lub kosztów, w szczególności wskaźnika ogłaszanego w komunikacie Prezesa Głównego Urzędu Statystycznego lub wskazania innej podstawy wykazującej </w:t>
      </w:r>
    </w:p>
    <w:p w:rsidR="00A10594" w:rsidRPr="00944B48" w:rsidRDefault="00A10594" w:rsidP="00A10594">
      <w:pPr>
        <w:tabs>
          <w:tab w:val="left" w:pos="-1980"/>
        </w:tabs>
        <w:spacing w:line="240" w:lineRule="auto"/>
        <w:rPr>
          <w:rFonts w:cs="Calibri"/>
        </w:rPr>
      </w:pPr>
      <w:r>
        <w:rPr>
          <w:rFonts w:cs="Calibri"/>
        </w:rPr>
        <w:t xml:space="preserve">  </w:t>
      </w:r>
      <w:r w:rsidRPr="00944B48">
        <w:rPr>
          <w:rFonts w:cs="Calibri"/>
        </w:rPr>
        <w:t>zmianę wysokości cen.</w:t>
      </w:r>
    </w:p>
    <w:p w:rsidR="00A10594" w:rsidRPr="00944B48" w:rsidRDefault="00A10594" w:rsidP="00A10594">
      <w:pPr>
        <w:tabs>
          <w:tab w:val="left" w:pos="-1980"/>
        </w:tabs>
        <w:spacing w:line="240" w:lineRule="auto"/>
        <w:rPr>
          <w:rFonts w:cs="Calibri"/>
        </w:rPr>
      </w:pPr>
      <w:r>
        <w:rPr>
          <w:rFonts w:cs="Calibri"/>
        </w:rPr>
        <w:t xml:space="preserve">  </w:t>
      </w:r>
      <w:r w:rsidRPr="00944B48">
        <w:rPr>
          <w:rFonts w:cs="Calibri"/>
        </w:rPr>
        <w:t xml:space="preserve">c) wykazania okoliczności mających wpływ na cenę dostarczanych materiałów lub kosztów oraz </w:t>
      </w:r>
    </w:p>
    <w:p w:rsidR="00A10594" w:rsidRPr="00944B48" w:rsidRDefault="00A10594" w:rsidP="00A10594">
      <w:pPr>
        <w:tabs>
          <w:tab w:val="left" w:pos="-1980"/>
        </w:tabs>
        <w:spacing w:line="240" w:lineRule="auto"/>
        <w:rPr>
          <w:rFonts w:cs="Calibri"/>
        </w:rPr>
      </w:pPr>
      <w:r w:rsidRPr="00944B48">
        <w:rPr>
          <w:rFonts w:cs="Calibri"/>
        </w:rPr>
        <w:t xml:space="preserve">  </w:t>
      </w:r>
      <w:r>
        <w:rPr>
          <w:rFonts w:cs="Calibri"/>
        </w:rPr>
        <w:t xml:space="preserve">  </w:t>
      </w:r>
      <w:r w:rsidRPr="00944B48">
        <w:rPr>
          <w:rFonts w:cs="Calibri"/>
        </w:rPr>
        <w:t xml:space="preserve">wykazania związku zmiany ceny materiałów lub kosztów na koszt wykonania zamówienia. W tym celu  Wykonawca zobowiązany jest do przedłożenia </w:t>
      </w:r>
      <w:r>
        <w:rPr>
          <w:rFonts w:cs="Calibri"/>
        </w:rPr>
        <w:t>Zamawiającemu</w:t>
      </w:r>
      <w:r w:rsidRPr="00944B48">
        <w:rPr>
          <w:rFonts w:cs="Calibri"/>
        </w:rPr>
        <w:t xml:space="preserve"> wraz z wnioskiem szczegółowej </w:t>
      </w:r>
    </w:p>
    <w:p w:rsidR="00A10594" w:rsidRPr="00944B48" w:rsidRDefault="00A10594" w:rsidP="00A10594">
      <w:pPr>
        <w:tabs>
          <w:tab w:val="left" w:pos="-1980"/>
        </w:tabs>
        <w:spacing w:line="240" w:lineRule="auto"/>
        <w:rPr>
          <w:rFonts w:cs="Calibri"/>
        </w:rPr>
      </w:pPr>
      <w:r>
        <w:rPr>
          <w:rFonts w:cs="Calibri"/>
        </w:rPr>
        <w:t xml:space="preserve"> </w:t>
      </w:r>
      <w:r w:rsidRPr="00944B48">
        <w:rPr>
          <w:rFonts w:cs="Calibri"/>
        </w:rPr>
        <w:t xml:space="preserve">kalkulacji potwierdzającej wpływ zmiany ceny materiałów lub kosztów na koszt Wykonania zamówienia  wraz z dowodami przez które należy uznać w szczególności faktury , cenniki , katalogi itp. Przedstawiona informacja musi obejmować dane o udziale danego materiału lub kosztu w kosztach wytworzenia poszczególnych pozycji przedmiotów zamówienia objętych umową. Należy wskazać  udział zarówno w cenie pierwotnej przedstawionej w ofercie jak i cenie proponowanej po zmianie. </w:t>
      </w:r>
    </w:p>
    <w:p w:rsidR="00A10594" w:rsidRPr="00944B48" w:rsidRDefault="00A10594" w:rsidP="00A10594">
      <w:pPr>
        <w:tabs>
          <w:tab w:val="left" w:pos="567"/>
          <w:tab w:val="left" w:pos="709"/>
        </w:tabs>
        <w:autoSpaceDE w:val="0"/>
        <w:autoSpaceDN w:val="0"/>
        <w:spacing w:line="240" w:lineRule="auto"/>
        <w:rPr>
          <w:rFonts w:cs="Calibri"/>
        </w:rPr>
      </w:pPr>
      <w:r w:rsidRPr="00944B48">
        <w:rPr>
          <w:rFonts w:cs="Calibri"/>
        </w:rPr>
        <w:t>3.5. Zamawiający zastrzega sobie prawo do żądania wyjaśnień lub dodatkowych dokumentów w celu podjęcia  decyzji odnośnie zmiany wysokości wynagrodzenia.</w:t>
      </w:r>
    </w:p>
    <w:p w:rsidR="00A10594" w:rsidRPr="00944B48" w:rsidRDefault="00A10594" w:rsidP="00A10594">
      <w:pPr>
        <w:tabs>
          <w:tab w:val="left" w:pos="567"/>
          <w:tab w:val="left" w:pos="709"/>
        </w:tabs>
        <w:autoSpaceDE w:val="0"/>
        <w:autoSpaceDN w:val="0"/>
        <w:spacing w:line="240" w:lineRule="auto"/>
        <w:rPr>
          <w:rFonts w:cs="Calibri"/>
        </w:rPr>
      </w:pPr>
      <w:r w:rsidRPr="00944B48">
        <w:rPr>
          <w:rFonts w:cs="Calibri"/>
        </w:rPr>
        <w:t>3.6 Maksymalna wysokość wszystkich zmian wynagrodzenia jaką  Zamawiający dopuszcza w efekcie zastosowanych regulacji, wynosi 20% wartości umowy podstawowej.</w:t>
      </w:r>
    </w:p>
    <w:p w:rsidR="00A10594" w:rsidRDefault="00A10594" w:rsidP="00A10594">
      <w:pPr>
        <w:numPr>
          <w:ilvl w:val="1"/>
          <w:numId w:val="8"/>
        </w:numPr>
        <w:tabs>
          <w:tab w:val="left" w:pos="567"/>
          <w:tab w:val="left" w:pos="709"/>
        </w:tabs>
        <w:autoSpaceDE w:val="0"/>
        <w:autoSpaceDN w:val="0"/>
        <w:spacing w:line="240" w:lineRule="auto"/>
        <w:rPr>
          <w:rFonts w:cs="Calibri"/>
        </w:rPr>
      </w:pPr>
      <w:r w:rsidRPr="00944B48">
        <w:rPr>
          <w:rFonts w:cs="Calibri"/>
        </w:rPr>
        <w:t>Wykonawca, którego wynagrodzenie zostało zmienione zobowiązany jest do zmiany wynagrodzenia przysługującego podwykonawcy, z którym zawarł umowę, w zakresie odpowiadającym zmianom cen materiałów lub kosztów dotyczących zobowiązania podwykonawcy, jeżeli łącznie pełnione zostały warunki, o których mowa w art. 439 ust. 5 pkt 1 i 2 ustawy Pzp.</w:t>
      </w:r>
      <w:r>
        <w:rPr>
          <w:rFonts w:cs="Calibri"/>
        </w:rPr>
        <w:t xml:space="preserve"> </w:t>
      </w:r>
    </w:p>
    <w:p w:rsidR="00A10594" w:rsidRPr="00FD08CE" w:rsidRDefault="00A10594" w:rsidP="00A10594">
      <w:pPr>
        <w:numPr>
          <w:ilvl w:val="1"/>
          <w:numId w:val="8"/>
        </w:numPr>
        <w:tabs>
          <w:tab w:val="left" w:pos="567"/>
          <w:tab w:val="left" w:pos="709"/>
        </w:tabs>
        <w:autoSpaceDE w:val="0"/>
        <w:autoSpaceDN w:val="0"/>
        <w:spacing w:line="240" w:lineRule="auto"/>
        <w:rPr>
          <w:rFonts w:cs="Calibri"/>
        </w:rPr>
      </w:pPr>
      <w:r w:rsidRPr="00FD08CE">
        <w:rPr>
          <w:rFonts w:cs="Calibri"/>
        </w:rPr>
        <w:t>Powyższa zmiana umowy wymaga formy pisemnej w postaci aneksu pod rygorem nieważności.</w:t>
      </w:r>
    </w:p>
    <w:p w:rsidR="00A10594" w:rsidRPr="002B56A6" w:rsidRDefault="00A10594" w:rsidP="00A10594">
      <w:pPr>
        <w:pStyle w:val="WW-Zwykytekst"/>
        <w:tabs>
          <w:tab w:val="left" w:pos="39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2B56A6">
        <w:rPr>
          <w:rFonts w:ascii="Calibri" w:hAnsi="Calibri" w:cs="Calibri"/>
          <w:sz w:val="22"/>
          <w:szCs w:val="22"/>
        </w:rPr>
        <w:t>ZAMAWIAJĄCY zobowiązuje się płacić WYKONAWCY należną cenę stanowiącą iloczyn ceny netto i ilości zamówionego  towaru  powiększoną o stawkę VAT  w terminie 60 dni od daty wystawienia przez WYKONAWCĘ  faktury VAT.</w:t>
      </w:r>
    </w:p>
    <w:p w:rsidR="00A10594" w:rsidRPr="002B56A6" w:rsidRDefault="00A10594" w:rsidP="00A10594">
      <w:pPr>
        <w:pStyle w:val="WW-Zwykytekst"/>
        <w:tabs>
          <w:tab w:val="left" w:pos="39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4.</w:t>
      </w:r>
      <w:r w:rsidR="0032482B">
        <w:rPr>
          <w:rFonts w:ascii="Calibri" w:hAnsi="Calibri" w:cs="Calibri"/>
          <w:sz w:val="22"/>
          <w:szCs w:val="22"/>
        </w:rPr>
        <w:t xml:space="preserve">1 </w:t>
      </w:r>
      <w:r w:rsidRPr="002B56A6">
        <w:rPr>
          <w:rFonts w:ascii="Calibri" w:hAnsi="Calibri" w:cs="Calibri"/>
          <w:sz w:val="22"/>
          <w:szCs w:val="22"/>
        </w:rPr>
        <w:t xml:space="preserve"> Należna cena  będzie płatne przez ZAMAWIAJĄCEGO  na rachunek bankowy WYKONAWCY</w:t>
      </w:r>
      <w:r>
        <w:rPr>
          <w:rFonts w:ascii="Calibri" w:hAnsi="Calibri" w:cs="Calibri"/>
          <w:sz w:val="22"/>
          <w:szCs w:val="22"/>
        </w:rPr>
        <w:t xml:space="preserve"> wskazany na fakturze.</w:t>
      </w:r>
    </w:p>
    <w:p w:rsidR="00690A60" w:rsidRDefault="00690A60" w:rsidP="00A10594">
      <w:pPr>
        <w:pStyle w:val="WW-Zwykytekst"/>
        <w:rPr>
          <w:rFonts w:ascii="Calibri" w:hAnsi="Calibri" w:cs="Calibri"/>
          <w:b/>
          <w:sz w:val="22"/>
          <w:szCs w:val="22"/>
          <w:u w:val="single"/>
        </w:rPr>
      </w:pPr>
    </w:p>
    <w:p w:rsidR="00690A60" w:rsidRDefault="00690A60" w:rsidP="00A10594">
      <w:pPr>
        <w:pStyle w:val="WW-Zwykytekst"/>
        <w:rPr>
          <w:rFonts w:ascii="Calibri" w:hAnsi="Calibri" w:cs="Calibri"/>
          <w:b/>
          <w:sz w:val="22"/>
          <w:szCs w:val="22"/>
          <w:u w:val="single"/>
        </w:rPr>
      </w:pPr>
    </w:p>
    <w:p w:rsidR="00690A60" w:rsidRDefault="00690A60" w:rsidP="00A10594">
      <w:pPr>
        <w:pStyle w:val="WW-Zwykytekst"/>
        <w:rPr>
          <w:rFonts w:ascii="Calibri" w:hAnsi="Calibri" w:cs="Calibri"/>
          <w:b/>
          <w:sz w:val="22"/>
          <w:szCs w:val="22"/>
          <w:u w:val="single"/>
        </w:rPr>
      </w:pPr>
    </w:p>
    <w:p w:rsidR="00690A60" w:rsidRDefault="00690A60" w:rsidP="00A10594">
      <w:pPr>
        <w:pStyle w:val="WW-Zwykytekst"/>
        <w:rPr>
          <w:rFonts w:ascii="Calibri" w:hAnsi="Calibri" w:cs="Calibri"/>
          <w:b/>
          <w:sz w:val="22"/>
          <w:szCs w:val="22"/>
          <w:u w:val="single"/>
        </w:rPr>
      </w:pPr>
    </w:p>
    <w:p w:rsidR="00A10594" w:rsidRPr="002B56A6" w:rsidRDefault="00A10594" w:rsidP="00A10594">
      <w:pPr>
        <w:pStyle w:val="WW-Zwykytekst"/>
        <w:rPr>
          <w:rFonts w:ascii="Calibri" w:hAnsi="Calibri" w:cs="Calibri"/>
          <w:b/>
          <w:sz w:val="22"/>
          <w:szCs w:val="22"/>
          <w:u w:val="single"/>
        </w:rPr>
      </w:pPr>
      <w:r w:rsidRPr="002B56A6">
        <w:rPr>
          <w:rFonts w:ascii="Calibri" w:hAnsi="Calibri" w:cs="Calibri"/>
          <w:b/>
          <w:sz w:val="22"/>
          <w:szCs w:val="22"/>
          <w:u w:val="single"/>
        </w:rPr>
        <w:lastRenderedPageBreak/>
        <w:t>Artykuł 4</w:t>
      </w:r>
    </w:p>
    <w:p w:rsidR="00A10594" w:rsidRPr="002B56A6" w:rsidRDefault="00A10594" w:rsidP="00A10594">
      <w:pPr>
        <w:pStyle w:val="WW-Zwykytekst"/>
        <w:tabs>
          <w:tab w:val="left" w:pos="39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1. WYKONAWCA gwarantuje, że dostarczone towary będą posiadały cechy jakościowe określone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w obowiązujących przepisach prawa oraz wynikające z ich właściwości i przeznaczenia, a także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będą prawidłowo opakowane i oznakowane i posiadać co najmniej 12-miesięczny okres ważności i przydatności do stosowania. 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2B56A6">
        <w:rPr>
          <w:rFonts w:ascii="Calibri" w:hAnsi="Calibri" w:cs="Calibri"/>
          <w:i/>
          <w:sz w:val="22"/>
          <w:szCs w:val="22"/>
        </w:rPr>
        <w:t>reklamacja</w:t>
      </w:r>
      <w:r w:rsidRPr="002B56A6">
        <w:rPr>
          <w:rFonts w:ascii="Calibri" w:hAnsi="Calibri" w:cs="Calibri"/>
          <w:sz w:val="22"/>
          <w:szCs w:val="22"/>
        </w:rPr>
        <w:t>).</w:t>
      </w:r>
    </w:p>
    <w:p w:rsidR="00A10594" w:rsidRPr="002B56A6" w:rsidRDefault="00A10594" w:rsidP="00A10594">
      <w:pPr>
        <w:pStyle w:val="WW-Zwykytekst"/>
        <w:tabs>
          <w:tab w:val="left" w:pos="39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b/>
          <w:sz w:val="22"/>
          <w:szCs w:val="22"/>
          <w:u w:val="single"/>
        </w:rPr>
      </w:pPr>
      <w:r w:rsidRPr="002B56A6">
        <w:rPr>
          <w:rFonts w:ascii="Calibri" w:hAnsi="Calibri" w:cs="Calibri"/>
          <w:b/>
          <w:sz w:val="22"/>
          <w:szCs w:val="22"/>
          <w:u w:val="single"/>
        </w:rPr>
        <w:t>Artykuł 5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1. W przypadku zwłoki w dostawie zamówionego lub reklamowanego towaru WYKONAWCA zapłaci ZAMAWIAJĄCEMU karę umowną w wysokości </w:t>
      </w:r>
      <w:r w:rsidRPr="002B56A6">
        <w:rPr>
          <w:rFonts w:ascii="Calibri" w:hAnsi="Calibri" w:cs="Calibri"/>
          <w:b/>
          <w:sz w:val="22"/>
          <w:szCs w:val="22"/>
        </w:rPr>
        <w:t>2 %</w:t>
      </w:r>
      <w:r w:rsidRPr="002B56A6">
        <w:rPr>
          <w:rFonts w:ascii="Calibri" w:hAnsi="Calibri" w:cs="Calibri"/>
          <w:sz w:val="22"/>
          <w:szCs w:val="22"/>
        </w:rPr>
        <w:t xml:space="preserve"> wartości niezrealizowanej części zamówienia za każdy dzień  zwłoki.</w:t>
      </w:r>
    </w:p>
    <w:p w:rsidR="00A10594" w:rsidRPr="002B56A6" w:rsidRDefault="00A10594" w:rsidP="00A10594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2. ZAMAWIAJĄCY  może dochodzić od WYKONAWCY  odszkodowania przenoszącego wysokość zastrzeżonej kary  umownej</w:t>
      </w:r>
    </w:p>
    <w:p w:rsidR="00A10594" w:rsidRPr="002B56A6" w:rsidRDefault="00A10594" w:rsidP="00A10594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3. Wykonawca zapłaci Zamawiającemu karę umowną w wysokości 10% wartości ceny ofertowej netto w przypadku odstąpienia lub rozwiązania umowy z winy Wykonawcy.</w:t>
      </w:r>
    </w:p>
    <w:p w:rsidR="00A10594" w:rsidRPr="002B56A6" w:rsidRDefault="00A10594" w:rsidP="00A10594">
      <w:pPr>
        <w:autoSpaceDE w:val="0"/>
        <w:autoSpaceDN w:val="0"/>
        <w:adjustRightInd w:val="0"/>
        <w:spacing w:after="20" w:line="240" w:lineRule="auto"/>
        <w:rPr>
          <w:rFonts w:cs="Calibri"/>
          <w:color w:val="000000"/>
          <w:lang w:eastAsia="pl-PL"/>
        </w:rPr>
      </w:pPr>
      <w:r w:rsidRPr="002B56A6">
        <w:rPr>
          <w:rFonts w:cs="Calibri"/>
        </w:rPr>
        <w:t xml:space="preserve">4. </w:t>
      </w:r>
      <w:r w:rsidRPr="002B56A6">
        <w:rPr>
          <w:rFonts w:cs="Calibri"/>
          <w:color w:val="000000"/>
          <w:lang w:eastAsia="pl-PL"/>
        </w:rPr>
        <w:t xml:space="preserve">Łączna maksymalna wysokość naliczanych kar nie może przekroczyć 10 % wartości brutto umowy. </w:t>
      </w:r>
    </w:p>
    <w:p w:rsidR="00A10594" w:rsidRPr="002B56A6" w:rsidRDefault="00A10594" w:rsidP="00A10594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:rsidR="00A10594" w:rsidRPr="002B56A6" w:rsidRDefault="00A10594" w:rsidP="00A10594">
      <w:pPr>
        <w:pStyle w:val="WW-Zwykytekst"/>
        <w:rPr>
          <w:rFonts w:ascii="Calibri" w:hAnsi="Calibri" w:cs="Calibri"/>
          <w:b/>
          <w:sz w:val="22"/>
          <w:szCs w:val="22"/>
          <w:u w:val="single"/>
        </w:rPr>
      </w:pPr>
      <w:r w:rsidRPr="002B56A6">
        <w:rPr>
          <w:rFonts w:ascii="Calibri" w:hAnsi="Calibri" w:cs="Calibri"/>
          <w:b/>
          <w:sz w:val="22"/>
          <w:szCs w:val="22"/>
          <w:u w:val="single"/>
        </w:rPr>
        <w:t>Artykuł 6</w:t>
      </w:r>
    </w:p>
    <w:p w:rsidR="00A10594" w:rsidRPr="002B56A6" w:rsidRDefault="00A10594" w:rsidP="00A10594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1. Umowa zostaje zawart</w:t>
      </w:r>
      <w:r w:rsidR="00D72C40">
        <w:rPr>
          <w:rFonts w:ascii="Calibri" w:hAnsi="Calibri" w:cs="Calibri"/>
          <w:sz w:val="22"/>
          <w:szCs w:val="22"/>
        </w:rPr>
        <w:t>a</w:t>
      </w:r>
      <w:r w:rsidR="005E7A95">
        <w:rPr>
          <w:rFonts w:ascii="Calibri" w:hAnsi="Calibri" w:cs="Calibri"/>
          <w:sz w:val="22"/>
          <w:szCs w:val="22"/>
        </w:rPr>
        <w:t xml:space="preserve"> na czas określony od dnia  …..</w:t>
      </w:r>
      <w:r w:rsidRPr="002B56A6">
        <w:rPr>
          <w:rFonts w:ascii="Calibri" w:hAnsi="Calibri" w:cs="Calibri"/>
          <w:sz w:val="22"/>
          <w:szCs w:val="22"/>
        </w:rPr>
        <w:t>.</w:t>
      </w:r>
      <w:r w:rsidR="005E7A95">
        <w:rPr>
          <w:rFonts w:ascii="Calibri" w:hAnsi="Calibri" w:cs="Calibri"/>
          <w:sz w:val="22"/>
          <w:szCs w:val="22"/>
        </w:rPr>
        <w:t xml:space="preserve">  </w:t>
      </w:r>
      <w:r w:rsidRPr="002B56A6">
        <w:rPr>
          <w:rFonts w:ascii="Calibri" w:hAnsi="Calibri" w:cs="Calibri"/>
          <w:sz w:val="22"/>
          <w:szCs w:val="22"/>
        </w:rPr>
        <w:t>202</w:t>
      </w:r>
      <w:r>
        <w:rPr>
          <w:rFonts w:ascii="Calibri" w:hAnsi="Calibri" w:cs="Calibri"/>
          <w:sz w:val="22"/>
          <w:szCs w:val="22"/>
        </w:rPr>
        <w:t>5</w:t>
      </w:r>
      <w:r w:rsidR="005E7A95">
        <w:rPr>
          <w:rFonts w:ascii="Calibri" w:hAnsi="Calibri" w:cs="Calibri"/>
          <w:sz w:val="22"/>
          <w:szCs w:val="22"/>
        </w:rPr>
        <w:t>r. do dnia  …….  2</w:t>
      </w:r>
      <w:r w:rsidRPr="002B56A6">
        <w:rPr>
          <w:rFonts w:ascii="Calibri" w:hAnsi="Calibri" w:cs="Calibri"/>
          <w:sz w:val="22"/>
          <w:szCs w:val="22"/>
        </w:rPr>
        <w:t>02</w:t>
      </w:r>
      <w:r>
        <w:rPr>
          <w:rFonts w:ascii="Calibri" w:hAnsi="Calibri" w:cs="Calibri"/>
          <w:sz w:val="22"/>
          <w:szCs w:val="22"/>
        </w:rPr>
        <w:t>6</w:t>
      </w:r>
      <w:r w:rsidRPr="002B56A6">
        <w:rPr>
          <w:rFonts w:ascii="Calibri" w:hAnsi="Calibri" w:cs="Calibri"/>
          <w:sz w:val="22"/>
          <w:szCs w:val="22"/>
        </w:rPr>
        <w:t>r.</w:t>
      </w:r>
    </w:p>
    <w:p w:rsidR="00A10594" w:rsidRPr="002B56A6" w:rsidRDefault="00A10594" w:rsidP="00A10594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A10594" w:rsidRPr="002B56A6" w:rsidRDefault="00A10594" w:rsidP="00A10594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3. Umowa może być rozwiązana w każdym czasie na mocy porozumienia stron.</w:t>
      </w:r>
    </w:p>
    <w:p w:rsidR="00A10594" w:rsidRPr="002B56A6" w:rsidRDefault="00A10594" w:rsidP="00A10594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4. Strony ustalają, że niniejsza umowa może być rozwiązana ze skutkiem natychmiastowym, gdy:</w:t>
      </w:r>
    </w:p>
    <w:p w:rsidR="00A10594" w:rsidRPr="002B56A6" w:rsidRDefault="00A10594" w:rsidP="00A10594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a/ wykonawca utraci zezwolenie na obrót towarów będących przedmiotem zamówienia</w:t>
      </w:r>
    </w:p>
    <w:p w:rsidR="00A10594" w:rsidRPr="002B56A6" w:rsidRDefault="00A10594" w:rsidP="00A10594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b/ w przypadku co najmniej trzykrotnego niedotrzymania przez Wykonawcę terminu dostawy określonego w artykule 2 ust. 3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b/>
          <w:sz w:val="22"/>
          <w:szCs w:val="22"/>
          <w:u w:val="single"/>
        </w:rPr>
      </w:pPr>
      <w:r w:rsidRPr="002B56A6">
        <w:rPr>
          <w:rFonts w:ascii="Calibri" w:hAnsi="Calibri" w:cs="Calibri"/>
          <w:b/>
          <w:sz w:val="22"/>
          <w:szCs w:val="22"/>
          <w:u w:val="single"/>
        </w:rPr>
        <w:t>Artykuł 7</w:t>
      </w:r>
    </w:p>
    <w:p w:rsidR="00A10594" w:rsidRPr="002B56A6" w:rsidRDefault="00A10594" w:rsidP="00A10594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1. Wszelkie zmiany lub uzupełnienia umowy mogą być dokonane za zgodą stron w formie pisemnej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    pod rygorem  nieważności.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2. Dostawca nie może bez zgody Zamawiającego przelać wierzytelności wynikających z niniejszej umowy na osobę trzecią pod rygorem nieważności tej czynności.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3. Zamawiający przewiduje możliwość dokonania zmiany umowy bez konieczności aneksowania w następujących sytuacjach: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 xml:space="preserve">a/ obniżenia ceny towaru przez Wykonawcę 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b/ zmiany nazwy produktu, sposobu konfekcjonowania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e/ zmiany wielkości opakowania albo ilości sztuk w opakowaniu. W takim przypadku  nastąpi przeliczenie ilości na odpowiednią ilość opakowań albo ilości sztuk w opakowaniu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f/ zmiany numeru katalogowego</w:t>
      </w:r>
    </w:p>
    <w:p w:rsidR="00A10594" w:rsidRPr="002B56A6" w:rsidRDefault="00A10594" w:rsidP="00A10594">
      <w:pPr>
        <w:pStyle w:val="WW-Zwykytekst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4. W sprawach nie uregulowanych umową mają zastosowanie odpowiednie przepisy Kodeksu</w:t>
      </w:r>
    </w:p>
    <w:p w:rsidR="00A10594" w:rsidRPr="002B56A6" w:rsidRDefault="0056559D" w:rsidP="00A10594">
      <w:pPr>
        <w:pStyle w:val="WW-Zwykytek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Cywilnego.</w:t>
      </w:r>
    </w:p>
    <w:p w:rsidR="00A10594" w:rsidRPr="002B56A6" w:rsidRDefault="00A10594" w:rsidP="00A10594">
      <w:pPr>
        <w:pStyle w:val="WW-Zwykytekst"/>
        <w:tabs>
          <w:tab w:val="left" w:pos="283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5. Oferta stanowi integralną część umowy.</w:t>
      </w:r>
    </w:p>
    <w:p w:rsidR="00A10594" w:rsidRPr="002B56A6" w:rsidRDefault="00A10594" w:rsidP="00A10594">
      <w:pPr>
        <w:pStyle w:val="WW-Zwykytekst"/>
        <w:tabs>
          <w:tab w:val="left" w:pos="283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t>6. Ewentualne spory rozstrzygać będzie Sąd właściwy miejscowo dla Zamawiającego.</w:t>
      </w:r>
    </w:p>
    <w:p w:rsidR="00A10594" w:rsidRPr="002B56A6" w:rsidRDefault="00A10594" w:rsidP="00A10594">
      <w:pPr>
        <w:pStyle w:val="WW-Zwykytekst"/>
        <w:tabs>
          <w:tab w:val="left" w:pos="283"/>
        </w:tabs>
        <w:rPr>
          <w:rFonts w:ascii="Calibri" w:hAnsi="Calibri" w:cs="Calibri"/>
          <w:sz w:val="22"/>
          <w:szCs w:val="22"/>
        </w:rPr>
      </w:pPr>
      <w:r w:rsidRPr="002B56A6">
        <w:rPr>
          <w:rFonts w:ascii="Calibri" w:hAnsi="Calibri" w:cs="Calibri"/>
          <w:sz w:val="22"/>
          <w:szCs w:val="22"/>
        </w:rPr>
        <w:lastRenderedPageBreak/>
        <w:t>7. Umowa została sporządzona w dwóch   jednakowo brzmiących egzemplarzach po jednym dla każdej ze stron.</w:t>
      </w:r>
    </w:p>
    <w:p w:rsidR="00A10594" w:rsidRPr="002B56A6" w:rsidRDefault="00A10594" w:rsidP="00A10594">
      <w:pPr>
        <w:pStyle w:val="WW-Zwykytekst"/>
        <w:rPr>
          <w:rFonts w:ascii="Calibri" w:hAnsi="Calibri" w:cs="Calibri"/>
          <w:sz w:val="22"/>
          <w:szCs w:val="22"/>
        </w:rPr>
      </w:pPr>
    </w:p>
    <w:p w:rsidR="00A10594" w:rsidRDefault="00A10594" w:rsidP="00A10594">
      <w:pPr>
        <w:pStyle w:val="WW-Zwykytekst"/>
        <w:rPr>
          <w:rFonts w:ascii="Calibri" w:hAnsi="Calibri" w:cs="Calibri"/>
          <w:b/>
          <w:sz w:val="22"/>
          <w:szCs w:val="22"/>
        </w:rPr>
      </w:pPr>
      <w:r w:rsidRPr="002B56A6">
        <w:rPr>
          <w:rFonts w:ascii="Calibri" w:hAnsi="Calibri" w:cs="Calibri"/>
          <w:b/>
          <w:sz w:val="22"/>
          <w:szCs w:val="22"/>
        </w:rPr>
        <w:t xml:space="preserve">      WYKONAWCA:                         </w:t>
      </w:r>
      <w:r w:rsidRPr="002B56A6">
        <w:rPr>
          <w:rFonts w:ascii="Calibri" w:hAnsi="Calibri" w:cs="Calibri"/>
          <w:b/>
          <w:sz w:val="22"/>
          <w:szCs w:val="22"/>
        </w:rPr>
        <w:tab/>
      </w:r>
      <w:r w:rsidRPr="002B56A6">
        <w:rPr>
          <w:rFonts w:ascii="Calibri" w:hAnsi="Calibri" w:cs="Calibri"/>
          <w:b/>
          <w:sz w:val="22"/>
          <w:szCs w:val="22"/>
        </w:rPr>
        <w:tab/>
      </w:r>
      <w:r w:rsidRPr="002B56A6">
        <w:rPr>
          <w:rFonts w:ascii="Calibri" w:hAnsi="Calibri" w:cs="Calibri"/>
          <w:b/>
          <w:sz w:val="22"/>
          <w:szCs w:val="22"/>
        </w:rPr>
        <w:tab/>
      </w:r>
      <w:r w:rsidRPr="002B56A6">
        <w:rPr>
          <w:rFonts w:ascii="Calibri" w:hAnsi="Calibri" w:cs="Calibri"/>
          <w:b/>
          <w:sz w:val="22"/>
          <w:szCs w:val="22"/>
        </w:rPr>
        <w:tab/>
        <w:t>ZAMAWIAJĄCY:</w:t>
      </w:r>
    </w:p>
    <w:p w:rsidR="00A10594" w:rsidRPr="00AE632F" w:rsidRDefault="00A10594" w:rsidP="00A10594">
      <w:pPr>
        <w:spacing w:after="0" w:line="240" w:lineRule="auto"/>
        <w:jc w:val="right"/>
        <w:rPr>
          <w:rFonts w:ascii="Garamond" w:eastAsia="Times New Roman" w:hAnsi="Garamond"/>
          <w:lang w:eastAsia="pl-PL"/>
        </w:rPr>
      </w:pPr>
    </w:p>
    <w:p w:rsidR="00A10594" w:rsidRPr="002B56A6" w:rsidRDefault="00A10594" w:rsidP="00A10594">
      <w:pPr>
        <w:pStyle w:val="WW-Zwykytekst"/>
        <w:rPr>
          <w:rFonts w:ascii="Calibri" w:hAnsi="Calibri" w:cs="Calibri"/>
          <w:b/>
          <w:sz w:val="22"/>
          <w:szCs w:val="22"/>
        </w:rPr>
      </w:pPr>
    </w:p>
    <w:p w:rsidR="00A10594" w:rsidRDefault="00A10594" w:rsidP="00A10594">
      <w:pPr>
        <w:spacing w:after="0" w:line="240" w:lineRule="auto"/>
        <w:jc w:val="right"/>
        <w:rPr>
          <w:rFonts w:ascii="Garamond" w:eastAsia="Times New Roman" w:hAnsi="Garamond"/>
          <w:lang w:eastAsia="pl-PL"/>
        </w:rPr>
      </w:pPr>
    </w:p>
    <w:p w:rsidR="00A10594" w:rsidRDefault="00A10594" w:rsidP="00A10594">
      <w:pPr>
        <w:spacing w:after="0" w:line="240" w:lineRule="auto"/>
        <w:jc w:val="right"/>
        <w:rPr>
          <w:rFonts w:ascii="Garamond" w:eastAsia="Times New Roman" w:hAnsi="Garamond"/>
          <w:lang w:eastAsia="pl-PL"/>
        </w:rPr>
      </w:pPr>
    </w:p>
    <w:p w:rsidR="00A10594" w:rsidRDefault="00A10594" w:rsidP="00A10594">
      <w:pPr>
        <w:spacing w:after="0" w:line="240" w:lineRule="auto"/>
        <w:jc w:val="right"/>
        <w:rPr>
          <w:rFonts w:ascii="Garamond" w:eastAsia="Times New Roman" w:hAnsi="Garamond"/>
          <w:lang w:eastAsia="pl-PL"/>
        </w:rPr>
      </w:pPr>
    </w:p>
    <w:p w:rsidR="00A10594" w:rsidRDefault="00A10594" w:rsidP="00A10594">
      <w:pPr>
        <w:spacing w:after="0" w:line="240" w:lineRule="auto"/>
        <w:rPr>
          <w:rFonts w:ascii="Garamond" w:eastAsia="Times New Roman" w:hAnsi="Garamond"/>
          <w:lang w:eastAsia="pl-PL"/>
        </w:rPr>
      </w:pPr>
    </w:p>
    <w:p w:rsidR="008C555E" w:rsidRDefault="00A10594" w:rsidP="008C555E">
      <w:pPr>
        <w:suppressAutoHyphens/>
        <w:spacing w:after="0" w:line="240" w:lineRule="auto"/>
        <w:jc w:val="right"/>
        <w:rPr>
          <w:rFonts w:eastAsia="Times New Roman" w:cs="Calibri"/>
          <w:sz w:val="18"/>
          <w:szCs w:val="18"/>
          <w:lang w:eastAsia="ar-SA"/>
        </w:rPr>
      </w:pPr>
      <w:r>
        <w:rPr>
          <w:b/>
          <w:spacing w:val="-20"/>
        </w:rPr>
        <w:t xml:space="preserve">                         </w:t>
      </w:r>
    </w:p>
    <w:p w:rsidR="008C555E" w:rsidRDefault="008C555E" w:rsidP="008C555E">
      <w:pPr>
        <w:spacing w:after="0" w:line="240" w:lineRule="auto"/>
        <w:jc w:val="both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>Klauzula informacyjna (RODO):</w:t>
      </w:r>
    </w:p>
    <w:p w:rsidR="008C555E" w:rsidRDefault="008C555E" w:rsidP="008C555E">
      <w:pPr>
        <w:numPr>
          <w:ilvl w:val="0"/>
          <w:numId w:val="10"/>
        </w:numPr>
        <w:spacing w:after="0" w:line="240" w:lineRule="auto"/>
        <w:ind w:left="426"/>
        <w:jc w:val="both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Każda ze stron umowy oświadcza, że jest administratorem danych osobowych w rozumieniu Rozporządzenia Parlamentu Europejskiego i Rady (UE) 2016/679 z dnia 27 kwietnia 2016 r. </w:t>
      </w:r>
      <w:r>
        <w:rPr>
          <w:rFonts w:eastAsia="Times New Roman" w:cs="Calibri"/>
          <w:iCs/>
          <w:sz w:val="18"/>
          <w:szCs w:val="18"/>
        </w:rPr>
        <w:t>w sprawie ochrony osób fizycznych w związku z przetwarzaniem danych osobowych i w sprawie swobodnego przepływu takich danych oraz uchylenia dyrektywy 95/46/</w:t>
      </w:r>
      <w:r>
        <w:rPr>
          <w:rFonts w:eastAsia="Times New Roman" w:cs="Calibri"/>
          <w:sz w:val="18"/>
          <w:szCs w:val="18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8C555E" w:rsidRDefault="008C555E" w:rsidP="008C555E">
      <w:pPr>
        <w:numPr>
          <w:ilvl w:val="0"/>
          <w:numId w:val="10"/>
        </w:numPr>
        <w:spacing w:after="0" w:line="240" w:lineRule="auto"/>
        <w:ind w:left="426"/>
        <w:jc w:val="both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8C555E" w:rsidRDefault="008C555E" w:rsidP="008C555E">
      <w:pPr>
        <w:numPr>
          <w:ilvl w:val="0"/>
          <w:numId w:val="10"/>
        </w:numPr>
        <w:spacing w:after="0" w:line="240" w:lineRule="auto"/>
        <w:ind w:left="426"/>
        <w:jc w:val="both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>
        <w:rPr>
          <w:rFonts w:eastAsia="Times New Roman" w:cs="Calibri"/>
          <w:i/>
          <w:iCs/>
          <w:sz w:val="18"/>
          <w:szCs w:val="18"/>
        </w:rPr>
        <w:t xml:space="preserve">. </w:t>
      </w:r>
      <w:r>
        <w:rPr>
          <w:rFonts w:eastAsia="Times New Roman" w:cs="Calibri"/>
          <w:iCs/>
          <w:sz w:val="18"/>
          <w:szCs w:val="18"/>
        </w:rPr>
        <w:t>o ochronie danych osobowych</w:t>
      </w:r>
    </w:p>
    <w:p w:rsidR="008C555E" w:rsidRDefault="008C555E" w:rsidP="008C555E">
      <w:pPr>
        <w:numPr>
          <w:ilvl w:val="0"/>
          <w:numId w:val="10"/>
        </w:numPr>
        <w:spacing w:after="0" w:line="240" w:lineRule="auto"/>
        <w:ind w:left="426"/>
        <w:jc w:val="both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8C555E" w:rsidRDefault="008C555E" w:rsidP="008C555E">
      <w:pPr>
        <w:numPr>
          <w:ilvl w:val="0"/>
          <w:numId w:val="10"/>
        </w:numPr>
        <w:spacing w:after="0" w:line="240" w:lineRule="auto"/>
        <w:ind w:left="426"/>
        <w:jc w:val="both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>W oparciu o podane dane osobowe osób, Strony nie będą podejmowały zautomatyzowanych decyzji, w tym decyzji będących wynikiem profilowania w rozumieniu RODO.</w:t>
      </w:r>
    </w:p>
    <w:p w:rsidR="008C555E" w:rsidRDefault="008C555E" w:rsidP="008C555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cs="Calibri"/>
          <w:sz w:val="18"/>
          <w:szCs w:val="18"/>
        </w:rPr>
        <w:t>Strony zobowiązują się poinformować osoby fizyczne nie podpisujące umowy, o których mowa w ust. 1, o treści niniejszego paragrafu</w:t>
      </w:r>
      <w:r>
        <w:rPr>
          <w:rFonts w:cs="Calibri"/>
          <w:sz w:val="16"/>
          <w:szCs w:val="16"/>
        </w:rPr>
        <w:t>.</w:t>
      </w:r>
      <w:r>
        <w:rPr>
          <w:rFonts w:ascii="Arial" w:hAnsi="Arial"/>
          <w:b/>
          <w:sz w:val="12"/>
          <w:szCs w:val="12"/>
        </w:rPr>
        <w:tab/>
      </w:r>
    </w:p>
    <w:p w:rsidR="008C555E" w:rsidRDefault="008C555E" w:rsidP="008C555E">
      <w:pPr>
        <w:spacing w:after="0" w:line="240" w:lineRule="auto"/>
        <w:jc w:val="right"/>
        <w:rPr>
          <w:rFonts w:ascii="Garamond" w:eastAsia="Times New Roman" w:hAnsi="Garamond"/>
          <w:lang w:eastAsia="pl-PL"/>
        </w:rPr>
      </w:pPr>
    </w:p>
    <w:p w:rsidR="008C555E" w:rsidRDefault="008C555E" w:rsidP="008C555E">
      <w:pPr>
        <w:spacing w:after="0" w:line="240" w:lineRule="auto"/>
        <w:jc w:val="right"/>
        <w:rPr>
          <w:rFonts w:ascii="Garamond" w:eastAsia="Times New Roman" w:hAnsi="Garamond"/>
          <w:lang w:eastAsia="pl-PL"/>
        </w:rPr>
      </w:pPr>
    </w:p>
    <w:p w:rsidR="008C555E" w:rsidRDefault="008C555E" w:rsidP="008C555E">
      <w:pPr>
        <w:spacing w:after="0" w:line="240" w:lineRule="auto"/>
        <w:jc w:val="right"/>
        <w:rPr>
          <w:rFonts w:ascii="Garamond" w:eastAsia="Times New Roman" w:hAnsi="Garamond"/>
          <w:lang w:eastAsia="pl-PL"/>
        </w:rPr>
      </w:pPr>
    </w:p>
    <w:p w:rsidR="008C555E" w:rsidRDefault="008C555E" w:rsidP="008C555E">
      <w:pPr>
        <w:spacing w:after="0" w:line="240" w:lineRule="auto"/>
        <w:jc w:val="right"/>
        <w:rPr>
          <w:rFonts w:ascii="Garamond" w:eastAsia="Times New Roman" w:hAnsi="Garamond"/>
          <w:lang w:eastAsia="pl-PL"/>
        </w:rPr>
      </w:pPr>
    </w:p>
    <w:p w:rsidR="008C555E" w:rsidRDefault="008C555E" w:rsidP="008C555E">
      <w:pPr>
        <w:keepNext/>
        <w:tabs>
          <w:tab w:val="left" w:pos="180"/>
        </w:tabs>
        <w:spacing w:before="240" w:after="0" w:line="240" w:lineRule="auto"/>
        <w:jc w:val="center"/>
        <w:outlineLvl w:val="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Załącznik do umowy</w:t>
      </w:r>
    </w:p>
    <w:p w:rsidR="008C555E" w:rsidRDefault="008C555E" w:rsidP="008C555E">
      <w:pPr>
        <w:keepNext/>
        <w:tabs>
          <w:tab w:val="left" w:pos="180"/>
        </w:tabs>
        <w:spacing w:before="240"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Klauzula informacyjna dotycząca przetwarzania danych osobowych pracowników kontrahenta- osób wyznaczonych do kontaktu</w:t>
      </w:r>
    </w:p>
    <w:p w:rsidR="008C555E" w:rsidRDefault="008C555E" w:rsidP="008C555E">
      <w:pPr>
        <w:keepNext/>
        <w:tabs>
          <w:tab w:val="left" w:pos="180"/>
        </w:tabs>
        <w:spacing w:before="240" w:after="0" w:line="240" w:lineRule="auto"/>
        <w:jc w:val="center"/>
        <w:outlineLvl w:val="0"/>
        <w:rPr>
          <w:rFonts w:ascii="Times New Roman" w:hAnsi="Times New Roman"/>
          <w:i/>
          <w:sz w:val="20"/>
          <w:szCs w:val="20"/>
          <w:lang w:eastAsia="pl-PL"/>
        </w:rPr>
      </w:pPr>
      <w:r>
        <w:rPr>
          <w:rFonts w:ascii="Times New Roman" w:hAnsi="Times New Roman"/>
          <w:bCs/>
          <w:i/>
          <w:sz w:val="20"/>
          <w:szCs w:val="20"/>
          <w:lang w:eastAsia="pl-PL"/>
        </w:rPr>
        <w:t>Zgodnie z art. 14 ust. 1 i 2 rozporządzenia parlamentu Europejskiego i Rady (UE) 2016/679 z 27.04.2016 roku w sprawie ochrony osób fizycznych w związku z przetwarzaniem danych osobowych i w sprawie swobodnego przepływu takich danych oraz uchylenia dyrektywy 95/46/WE (RODO), informuję że:</w:t>
      </w:r>
    </w:p>
    <w:p w:rsidR="008C555E" w:rsidRDefault="008C555E" w:rsidP="008C55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color w:val="000000"/>
          <w:sz w:val="24"/>
          <w:szCs w:val="24"/>
          <w:lang w:eastAsia="pl-PL"/>
        </w:rPr>
      </w:pP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b/>
          <w:color w:val="000000"/>
          <w:sz w:val="20"/>
          <w:szCs w:val="20"/>
          <w:lang w:eastAsia="pl-PL"/>
        </w:rPr>
        <w:t>1. ADMINISTRATOR</w:t>
      </w: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color w:val="000000"/>
          <w:sz w:val="20"/>
          <w:szCs w:val="20"/>
          <w:lang w:eastAsia="pl-PL"/>
        </w:rPr>
        <w:t xml:space="preserve">Administratorem Pani/Pana danych osobowych przetwarzanych w Szpitalu jest: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pl-PL"/>
        </w:rPr>
        <w:t>„Samodzielny Publiczny Zakład Opieki Zdrowotnej w Lubaczowie, ul. Mickiewicza 168, 37-600 Lubaczów, tel. (16) 632 81 00, e-mail: sekretariat@szpital.lubaczowski.com”</w:t>
      </w:r>
      <w:r>
        <w:rPr>
          <w:rFonts w:ascii="Times New Roman" w:hAnsi="Times New Roman"/>
          <w:color w:val="000000"/>
          <w:sz w:val="20"/>
          <w:szCs w:val="20"/>
          <w:lang w:eastAsia="pl-PL"/>
        </w:rPr>
        <w:t>, zwany dalej „Administratorem” .</w:t>
      </w: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lang w:eastAsia="pl-PL"/>
        </w:rPr>
      </w:pP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b/>
          <w:color w:val="000000"/>
          <w:sz w:val="20"/>
          <w:szCs w:val="20"/>
          <w:lang w:eastAsia="pl-PL"/>
        </w:rPr>
        <w:t>2. INSPEKTOR OCHRONY DANYCH</w:t>
      </w: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color w:val="000000"/>
          <w:sz w:val="20"/>
          <w:szCs w:val="20"/>
          <w:lang w:eastAsia="pl-PL"/>
        </w:rPr>
        <w:t xml:space="preserve">Do kontaktu z Inspektorem Danych Osobowych w SPZOZ Lubaczów służy następujący adres e-mail: 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pl-PL"/>
        </w:rPr>
        <w:t xml:space="preserve">iodo@szpital.lubaczowski.com </w:t>
      </w:r>
      <w:r>
        <w:rPr>
          <w:rFonts w:ascii="Times New Roman" w:hAnsi="Times New Roman"/>
          <w:bCs/>
          <w:color w:val="000000"/>
          <w:sz w:val="20"/>
          <w:szCs w:val="20"/>
          <w:lang w:eastAsia="pl-PL"/>
        </w:rPr>
        <w:t xml:space="preserve">numer telefonu: 166328188  lub adres korespondencyjny: Inspektor Ochrony Danych </w:t>
      </w:r>
      <w:r>
        <w:rPr>
          <w:rFonts w:ascii="Times New Roman" w:hAnsi="Times New Roman"/>
          <w:color w:val="000000"/>
          <w:sz w:val="20"/>
          <w:szCs w:val="20"/>
          <w:lang w:eastAsia="pl-PL"/>
        </w:rPr>
        <w:t>Osobowych</w:t>
      </w:r>
      <w:r>
        <w:rPr>
          <w:rFonts w:ascii="Times New Roman" w:hAnsi="Times New Roman"/>
          <w:bCs/>
          <w:color w:val="000000"/>
          <w:sz w:val="20"/>
          <w:szCs w:val="20"/>
          <w:lang w:eastAsia="pl-PL"/>
        </w:rPr>
        <w:t xml:space="preserve"> Samodzielny Publiczny Zakład Opieki Zdrowotnej w Lubaczowie, ul. Mickiewicza 168, 37- 600 Lubaczów. </w:t>
      </w: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0"/>
          <w:szCs w:val="20"/>
          <w:lang w:eastAsia="pl-PL"/>
        </w:rPr>
      </w:pP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pl-PL"/>
        </w:rPr>
        <w:t>3.CEL I PODSTAWA PRZETWARZANIA DANYCH</w:t>
      </w:r>
    </w:p>
    <w:p w:rsidR="008C555E" w:rsidRDefault="008C555E" w:rsidP="008C555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Przetwarzamy Pani/Pana dane, ponieważ jest to niezbędne do wykonania umowy lub podjęcia działań związanych z zawarciem umowy z naszym klientem/kontrahentem, który wyznaczył Panią/Pana do kontaktu z nami.</w:t>
      </w:r>
    </w:p>
    <w:p w:rsidR="008C555E" w:rsidRDefault="008C555E" w:rsidP="008C555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Podstawą prawną przetwarzania Pani/Pana danych jest prawnie uzasadniony interes Administratora (art. 6 ust. 1 lit. f RODO), który polega na:</w:t>
      </w:r>
    </w:p>
    <w:p w:rsidR="008C555E" w:rsidRDefault="008C555E" w:rsidP="008C555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a) umożliwieniu kontaktowania się z Panią/Panem, wymiany korespondencji, w celach związanych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z podejmowaną lub prowadzoną współpracą, wynikającą z zawartej umowy z naszym klientem/kontrahentem, który wyznaczył Panią/Pana do kontaktu z nami;</w:t>
      </w:r>
    </w:p>
    <w:p w:rsidR="008C555E" w:rsidRDefault="008C555E" w:rsidP="008C555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b) ewentualnym ustaleniu, dochodzeniu lub obronie roszczeń, wynikłych na tle stosowania umowy z naszym klientem/kontrahentem, który wyznaczył Panią/Pana do kontaktu z nami.</w:t>
      </w: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  <w:sz w:val="24"/>
          <w:szCs w:val="24"/>
          <w:lang w:eastAsia="pl-PL"/>
        </w:rPr>
      </w:pP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b/>
          <w:color w:val="000000"/>
          <w:sz w:val="20"/>
          <w:szCs w:val="20"/>
          <w:lang w:eastAsia="pl-PL"/>
        </w:rPr>
        <w:t>4. OKRES PRZECHOWYWANIA DANYCH</w:t>
      </w: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0"/>
          <w:szCs w:val="20"/>
          <w:lang w:eastAsia="pl-PL"/>
        </w:rPr>
        <w:t>Pani/Pana dane będą przechowywane przez czas trwania umowy zawartej z naszym klientem/kontrahentem, który wyznaczył Panią/Pana do kontaktu z nami, a po rozwiązaniu tej umowy, przez czas niezbędny do ewentualnego ustalenia, dochodzenia lub obrony roszczeń. Z uwagi na to, że Pani/Pana dane są przetwarzane na podstawie prawnie uzasadnionego interesu Administratora, mogą być również przetwarzane do czasu wniesienia przez Panią/Pana sprzeciwu.</w:t>
      </w: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  <w:sz w:val="24"/>
          <w:szCs w:val="24"/>
          <w:lang w:eastAsia="pl-PL"/>
        </w:rPr>
      </w:pP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b/>
          <w:color w:val="000000"/>
          <w:sz w:val="20"/>
          <w:szCs w:val="20"/>
          <w:lang w:eastAsia="pl-PL"/>
        </w:rPr>
        <w:t xml:space="preserve">5. INFORMACJE O KATEGORIACH ODBIORCÓW </w:t>
      </w: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0"/>
          <w:szCs w:val="20"/>
          <w:lang w:eastAsia="pl-PL"/>
        </w:rPr>
        <w:t xml:space="preserve">Odbiorcami Pani/Pana danych osobowych mogą być wyłącznie podmioty uprawnione na podstawie przepisów prawa. </w:t>
      </w: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  <w:sz w:val="24"/>
          <w:szCs w:val="24"/>
          <w:lang w:eastAsia="pl-PL"/>
        </w:rPr>
      </w:pP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b/>
          <w:color w:val="000000"/>
          <w:sz w:val="20"/>
          <w:szCs w:val="20"/>
          <w:lang w:eastAsia="pl-PL"/>
        </w:rPr>
        <w:t>6. PRZEKAZYWANIE POZA OBSZAR EOG</w:t>
      </w: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color w:val="000000"/>
          <w:sz w:val="20"/>
          <w:szCs w:val="20"/>
          <w:lang w:eastAsia="pl-PL"/>
        </w:rPr>
        <w:t>Pani/Pana dane nie będą przekazywane do państw trzecich, ani do organizacji międzynarodowych.</w:t>
      </w: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pl-PL"/>
        </w:rPr>
      </w:pP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b/>
          <w:color w:val="000000"/>
          <w:sz w:val="20"/>
          <w:szCs w:val="20"/>
          <w:lang w:eastAsia="pl-PL"/>
        </w:rPr>
        <w:t>7. PRAWA PRZYSŁUGUJĄCE OSOBIE, KTÓREJ DANE DOTYCZĄ</w:t>
      </w: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rebuchet MS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Ma Pani/Pan prawo dostępu do danych, ich sprostowania, usunięcia lub ograniczenia przetwarzania, przeniesienia danych. Może Pani/Pan również zgłosić sprzeciw w dowolnym momencie, z przyczyn wskazanych w art. 21 RODO. Ma Pani/Pan prawo wnieść skargę do organu nadzorczego (Prezes Urzędu Ochrony Danych Osobowych, ul. Stawki 2, 00-193 Warszawa), w przypadku powzięcia informacji o niezgodnym z prawem przetwarzaniu danych przez Administratora.</w:t>
      </w: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  <w:sz w:val="24"/>
          <w:szCs w:val="24"/>
          <w:lang w:eastAsia="pl-PL"/>
        </w:rPr>
      </w:pP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b/>
          <w:color w:val="000000"/>
          <w:sz w:val="20"/>
          <w:szCs w:val="20"/>
          <w:lang w:eastAsia="pl-PL"/>
        </w:rPr>
        <w:t>8. ZAUTOMATYZOWANIE PODEJMOWANIA DECYZJI</w:t>
      </w: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color w:val="000000"/>
          <w:sz w:val="20"/>
          <w:szCs w:val="20"/>
          <w:lang w:eastAsia="pl-PL"/>
        </w:rPr>
        <w:t>Pani/Pana dane nie podlegają zautomatyzowanemu podejmowaniu decyzji, w tym również w formie profilowania.</w:t>
      </w: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pl-PL"/>
        </w:rPr>
      </w:pPr>
    </w:p>
    <w:p w:rsidR="008C555E" w:rsidRDefault="008C555E" w:rsidP="008C555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b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b/>
          <w:color w:val="000000"/>
          <w:sz w:val="20"/>
          <w:szCs w:val="20"/>
          <w:lang w:eastAsia="pl-PL"/>
        </w:rPr>
        <w:t>9. PODANIE DANYCH OSOBOWYCH</w:t>
      </w:r>
    </w:p>
    <w:p w:rsidR="00A10594" w:rsidRDefault="008C555E" w:rsidP="008C555E">
      <w:pPr>
        <w:rPr>
          <w:b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Podanie danych jest dobrowolne, jednak ich niepodanie uniemożliwi kontaktowanie się z Panią/Panem w celach związanych z wykonywaniem umowy, wymianą korespondencji, w związku z podejmowaną lub prowadzoną współpracą wynikającą z zawartej umowy z naszym klientem/kontrahentem, który wyznaczył Panią/Pana do kontaktu z nami</w:t>
      </w:r>
      <w:bookmarkStart w:id="0" w:name="_GoBack"/>
      <w:bookmarkEnd w:id="0"/>
      <w:r w:rsidR="00A10594">
        <w:rPr>
          <w:b/>
          <w:spacing w:val="-20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sectPr w:rsidR="00A105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86DC8"/>
    <w:multiLevelType w:val="hybridMultilevel"/>
    <w:tmpl w:val="C5C0F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056F00"/>
    <w:multiLevelType w:val="multilevel"/>
    <w:tmpl w:val="33968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96147D8"/>
    <w:multiLevelType w:val="multilevel"/>
    <w:tmpl w:val="C5D2C2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3" w15:restartNumberingAfterBreak="0">
    <w:nsid w:val="1D736939"/>
    <w:multiLevelType w:val="hybridMultilevel"/>
    <w:tmpl w:val="554CDC7A"/>
    <w:lvl w:ilvl="0" w:tplc="04150011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568DF"/>
    <w:multiLevelType w:val="hybridMultilevel"/>
    <w:tmpl w:val="EC647C74"/>
    <w:lvl w:ilvl="0" w:tplc="E6F4D7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F6732B"/>
    <w:multiLevelType w:val="hybridMultilevel"/>
    <w:tmpl w:val="404ABFFA"/>
    <w:lvl w:ilvl="0" w:tplc="04150001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03">
      <w:start w:val="1"/>
      <w:numFmt w:val="lowerLetter"/>
      <w:lvlText w:val="%2)"/>
      <w:lvlJc w:val="left"/>
      <w:pPr>
        <w:ind w:left="1440" w:hanging="360"/>
      </w:pPr>
    </w:lvl>
    <w:lvl w:ilvl="2" w:tplc="04150005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1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1489E"/>
    <w:multiLevelType w:val="hybridMultilevel"/>
    <w:tmpl w:val="579A0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45CF8"/>
    <w:multiLevelType w:val="hybridMultilevel"/>
    <w:tmpl w:val="7FFAFA78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1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9267E2"/>
    <w:multiLevelType w:val="hybridMultilevel"/>
    <w:tmpl w:val="0F5ECAAA"/>
    <w:lvl w:ilvl="0" w:tplc="ED1CDD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9"/>
  </w:num>
  <w:num w:numId="6">
    <w:abstractNumId w:val="5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50D"/>
    <w:rsid w:val="000904C2"/>
    <w:rsid w:val="00094A02"/>
    <w:rsid w:val="00113DCD"/>
    <w:rsid w:val="0013308D"/>
    <w:rsid w:val="0015741D"/>
    <w:rsid w:val="002126E5"/>
    <w:rsid w:val="0025306C"/>
    <w:rsid w:val="002869CA"/>
    <w:rsid w:val="002974A9"/>
    <w:rsid w:val="002974B1"/>
    <w:rsid w:val="002B681C"/>
    <w:rsid w:val="002D019C"/>
    <w:rsid w:val="002D7D04"/>
    <w:rsid w:val="0032482B"/>
    <w:rsid w:val="003343D7"/>
    <w:rsid w:val="003A1AB1"/>
    <w:rsid w:val="00462FFB"/>
    <w:rsid w:val="00487808"/>
    <w:rsid w:val="00510D91"/>
    <w:rsid w:val="005367C5"/>
    <w:rsid w:val="0056559D"/>
    <w:rsid w:val="005829BC"/>
    <w:rsid w:val="00596851"/>
    <w:rsid w:val="005E7A95"/>
    <w:rsid w:val="00690A60"/>
    <w:rsid w:val="006A6108"/>
    <w:rsid w:val="00781321"/>
    <w:rsid w:val="00781BBE"/>
    <w:rsid w:val="007A7DE3"/>
    <w:rsid w:val="007B779F"/>
    <w:rsid w:val="007E265E"/>
    <w:rsid w:val="007E7020"/>
    <w:rsid w:val="008147FA"/>
    <w:rsid w:val="008339B3"/>
    <w:rsid w:val="00887D3E"/>
    <w:rsid w:val="00890598"/>
    <w:rsid w:val="008925AE"/>
    <w:rsid w:val="008A0588"/>
    <w:rsid w:val="008C555E"/>
    <w:rsid w:val="008D742F"/>
    <w:rsid w:val="008D7CD2"/>
    <w:rsid w:val="008E1A66"/>
    <w:rsid w:val="0090095B"/>
    <w:rsid w:val="0093660F"/>
    <w:rsid w:val="00946090"/>
    <w:rsid w:val="009A49F5"/>
    <w:rsid w:val="00A10594"/>
    <w:rsid w:val="00A7429E"/>
    <w:rsid w:val="00B028BA"/>
    <w:rsid w:val="00B0750D"/>
    <w:rsid w:val="00B46D17"/>
    <w:rsid w:val="00C13536"/>
    <w:rsid w:val="00C416A3"/>
    <w:rsid w:val="00D33F1A"/>
    <w:rsid w:val="00D578E6"/>
    <w:rsid w:val="00D72C40"/>
    <w:rsid w:val="00D900DC"/>
    <w:rsid w:val="00DA2494"/>
    <w:rsid w:val="00DA53F0"/>
    <w:rsid w:val="00DC2E9B"/>
    <w:rsid w:val="00E61AC0"/>
    <w:rsid w:val="00F240BB"/>
    <w:rsid w:val="00F4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59DED-78F3-4FA6-A838-11BD2AE38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059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Wypunktowanie,L1,Numerowanie,Akapit z listą BS,Akapit z listą5,T_SZ_List Paragraph,normalny tekst,Nagłowek 3,Preambuła,Kolorowa lista — akcent 11,Dot pt,F5 List Paragraph,Recommendation,List Paragraph11,lp1"/>
    <w:basedOn w:val="Normalny"/>
    <w:link w:val="AkapitzlistZnak"/>
    <w:uiPriority w:val="34"/>
    <w:qFormat/>
    <w:rsid w:val="00A10594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,wypunktowanie Znak,Wypunktowanie Znak,L1 Znak,Numerowanie Znak,Akapit z listą BS Znak,Akapit z listą5 Znak,T_SZ_List Paragraph Znak,normalny tekst Znak,Nagłowek 3 Znak,Preambuła Znak,Kolorowa lista — akcent 11 Znak"/>
    <w:link w:val="Akapitzlist"/>
    <w:uiPriority w:val="34"/>
    <w:qFormat/>
    <w:rsid w:val="00A1059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Zwykytekst">
    <w:name w:val="WW-Zwykły tekst"/>
    <w:basedOn w:val="Normalny"/>
    <w:rsid w:val="00A10594"/>
    <w:pPr>
      <w:suppressAutoHyphens/>
      <w:spacing w:after="0" w:line="240" w:lineRule="auto"/>
    </w:pPr>
    <w:rPr>
      <w:rFonts w:ascii="Courier New" w:eastAsia="Times New Roman" w:hAnsi="Courier New"/>
      <w:sz w:val="24"/>
      <w:szCs w:val="24"/>
      <w:lang w:eastAsia="ar-SA"/>
    </w:rPr>
  </w:style>
  <w:style w:type="paragraph" w:customStyle="1" w:styleId="Default">
    <w:name w:val="Default"/>
    <w:rsid w:val="002D01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7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2185</Words>
  <Characters>13115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Gorliński</dc:creator>
  <cp:keywords/>
  <dc:description/>
  <cp:lastModifiedBy>Maciek Gorliński</cp:lastModifiedBy>
  <cp:revision>68</cp:revision>
  <dcterms:created xsi:type="dcterms:W3CDTF">2025-09-17T10:40:00Z</dcterms:created>
  <dcterms:modified xsi:type="dcterms:W3CDTF">2025-10-30T12:07:00Z</dcterms:modified>
</cp:coreProperties>
</file>